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F24" w:rsidRDefault="00CA4D37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197.65pt;margin-top:-2.95pt;width:186.75pt;height:43.5pt;z-index:251659264">
            <v:textbox style="mso-next-textbox:#_x0000_s1029">
              <w:txbxContent>
                <w:p w:rsidR="00DD4F24" w:rsidRPr="00DD4F24" w:rsidRDefault="00DD4F24" w:rsidP="00DD4F24">
                  <w:pPr>
                    <w:jc w:val="center"/>
                    <w:rPr>
                      <w:sz w:val="20"/>
                      <w:szCs w:val="20"/>
                    </w:rPr>
                  </w:pPr>
                  <w:r w:rsidRPr="00DD4F24">
                    <w:rPr>
                      <w:sz w:val="20"/>
                      <w:szCs w:val="20"/>
                    </w:rPr>
                    <w:t>МБДОУ «Детский сад №2»</w:t>
                  </w:r>
                </w:p>
                <w:p w:rsidR="00DD4F24" w:rsidRPr="00DD4F24" w:rsidRDefault="00FE6257" w:rsidP="00DD4F2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старшая</w:t>
                  </w:r>
                  <w:r w:rsidR="009B1750">
                    <w:rPr>
                      <w:sz w:val="20"/>
                      <w:szCs w:val="20"/>
                    </w:rPr>
                    <w:t xml:space="preserve"> группа</w:t>
                  </w:r>
                  <w:r w:rsidR="00DD4F24" w:rsidRPr="00DD4F24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>
                    <w:rPr>
                      <w:sz w:val="20"/>
                      <w:szCs w:val="20"/>
                    </w:rPr>
                    <w:t>Знайк</w:t>
                  </w:r>
                  <w:r w:rsidR="00D91F88">
                    <w:rPr>
                      <w:sz w:val="20"/>
                      <w:szCs w:val="20"/>
                    </w:rPr>
                    <w:t>и</w:t>
                  </w:r>
                  <w:proofErr w:type="spellEnd"/>
                  <w:r w:rsidR="00DD4F24" w:rsidRPr="00DD4F24">
                    <w:rPr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  <w:r w:rsidR="0075447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838325"/>
            <wp:effectExtent l="19050" t="0" r="0" b="0"/>
            <wp:wrapSquare wrapText="bothSides"/>
            <wp:docPr id="5" name="Рисунок 2" descr="newsflicks-5_650_011615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flicks-5_650_011615102811.jpg"/>
                    <pic:cNvPicPr/>
                  </pic:nvPicPr>
                  <pic:blipFill>
                    <a:blip r:embed="rId8" cstate="print"/>
                    <a:srcRect l="16386" t="3365" r="12813" b="384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F24" w:rsidRPr="00DD4F24" w:rsidRDefault="00DD4F24" w:rsidP="00DD4F24"/>
    <w:p w:rsidR="00DD4F24" w:rsidRPr="00DD4F24" w:rsidRDefault="00DD4F24" w:rsidP="00DD4F24"/>
    <w:p w:rsidR="00DD4F24" w:rsidRPr="00DD4F24" w:rsidRDefault="00CA4D37" w:rsidP="00DD4F24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37.5pt;height:24.75pt" fillcolor="black">
            <v:shadow color="#868686"/>
            <v:textpath style="font-family:&quot;Monotype Corsiva&quot;;font-size:20pt" fitshape="t" trim="t" string="Газета &#10;для любознательных &#10;родителей"/>
          </v:shape>
        </w:pict>
      </w:r>
    </w:p>
    <w:p w:rsidR="00DD4F24" w:rsidRDefault="00CA4D37" w:rsidP="00DD4F24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35.05pt;margin-top:1.55pt;width:149.75pt;height:21pt;z-index:251660288" fillcolor="white [3212]" stroked="f">
            <v:textbox style="mso-next-textbox:#_x0000_s1030">
              <w:txbxContent>
                <w:p w:rsidR="00DD4F24" w:rsidRDefault="00DD4F24" w:rsidP="00DD4F24">
                  <w:pPr>
                    <w:jc w:val="center"/>
                  </w:pPr>
                  <w:r>
                    <w:t>ТЕМА НОМЕРА:</w:t>
                  </w:r>
                </w:p>
              </w:txbxContent>
            </v:textbox>
          </v:shape>
        </w:pict>
      </w:r>
    </w:p>
    <w:p w:rsidR="00916B2F" w:rsidRDefault="00916B2F" w:rsidP="00916B2F">
      <w:pPr>
        <w:tabs>
          <w:tab w:val="left" w:pos="4620"/>
        </w:tabs>
        <w:jc w:val="center"/>
        <w:rPr>
          <w:sz w:val="20"/>
          <w:szCs w:val="20"/>
        </w:rPr>
      </w:pPr>
    </w:p>
    <w:p w:rsidR="006215F7" w:rsidRDefault="00D33E0F" w:rsidP="00916B2F">
      <w:pPr>
        <w:tabs>
          <w:tab w:val="left" w:pos="4620"/>
        </w:tabs>
        <w:jc w:val="center"/>
        <w:rPr>
          <w:sz w:val="20"/>
          <w:szCs w:val="20"/>
        </w:rPr>
      </w:pPr>
      <w:r w:rsidRPr="00CA4D37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96.75pt;height:47.25pt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40pt;v-text-kern:t" trim="t" fitpath="t" string="Дети &amp; гаджеты"/>
          </v:shape>
        </w:pict>
      </w:r>
    </w:p>
    <w:p w:rsidR="00916B2F" w:rsidRPr="00916B2F" w:rsidRDefault="00916B2F" w:rsidP="00916B2F">
      <w:pPr>
        <w:tabs>
          <w:tab w:val="left" w:pos="4620"/>
        </w:tabs>
        <w:jc w:val="right"/>
        <w:rPr>
          <w:b/>
          <w:sz w:val="20"/>
          <w:szCs w:val="20"/>
        </w:rPr>
      </w:pPr>
      <w:r w:rsidRPr="00916B2F">
        <w:rPr>
          <w:b/>
          <w:sz w:val="20"/>
          <w:szCs w:val="20"/>
        </w:rPr>
        <w:t>Выпуск газеты №</w:t>
      </w:r>
      <w:r w:rsidR="00532461">
        <w:rPr>
          <w:b/>
          <w:sz w:val="20"/>
          <w:szCs w:val="20"/>
        </w:rPr>
        <w:t>8</w:t>
      </w:r>
    </w:p>
    <w:p w:rsidR="00DD4F24" w:rsidRPr="00D33E0F" w:rsidRDefault="00532461" w:rsidP="00D33E0F">
      <w:pPr>
        <w:tabs>
          <w:tab w:val="left" w:pos="4620"/>
        </w:tabs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t>март</w:t>
      </w:r>
      <w:r w:rsidR="006215F7">
        <w:rPr>
          <w:b/>
          <w:noProof/>
          <w:sz w:val="20"/>
          <w:szCs w:val="20"/>
          <w:lang w:eastAsia="ru-RU"/>
        </w:rPr>
        <w:t xml:space="preserve"> </w:t>
      </w:r>
      <w:r w:rsidR="00426ABD">
        <w:rPr>
          <w:b/>
          <w:noProof/>
          <w:sz w:val="20"/>
          <w:szCs w:val="20"/>
          <w:lang w:eastAsia="ru-RU"/>
        </w:rPr>
        <w:t>20</w:t>
      </w:r>
      <w:r>
        <w:rPr>
          <w:b/>
          <w:noProof/>
          <w:sz w:val="20"/>
          <w:szCs w:val="20"/>
          <w:lang w:eastAsia="ru-RU"/>
        </w:rPr>
        <w:t>20</w:t>
      </w:r>
      <w:r w:rsidR="00426ABD">
        <w:rPr>
          <w:b/>
          <w:noProof/>
          <w:sz w:val="20"/>
          <w:szCs w:val="20"/>
          <w:lang w:eastAsia="ru-RU"/>
        </w:rPr>
        <w:t xml:space="preserve"> </w:t>
      </w:r>
      <w:r w:rsidR="00916B2F" w:rsidRPr="00916B2F">
        <w:rPr>
          <w:b/>
          <w:sz w:val="20"/>
          <w:szCs w:val="20"/>
        </w:rPr>
        <w:t xml:space="preserve"> год</w:t>
      </w:r>
    </w:p>
    <w:p w:rsidR="004E05EB" w:rsidRDefault="004E05EB" w:rsidP="00DD4F24">
      <w:pPr>
        <w:tabs>
          <w:tab w:val="left" w:pos="4620"/>
        </w:tabs>
        <w:sectPr w:rsidR="004E05EB" w:rsidSect="00754471">
          <w:pgSz w:w="11906" w:h="16838" w:code="9"/>
          <w:pgMar w:top="284" w:right="282" w:bottom="851" w:left="284" w:header="709" w:footer="709" w:gutter="0"/>
          <w:cols w:space="708"/>
          <w:docGrid w:linePitch="360"/>
        </w:sectPr>
      </w:pPr>
    </w:p>
    <w:p w:rsidR="00B232C3" w:rsidRDefault="0015322A">
      <w:r>
        <w:rPr>
          <w:noProof/>
          <w:sz w:val="22"/>
          <w:szCs w:val="22"/>
          <w:lang w:eastAsia="ru-RU"/>
        </w:rPr>
        <w:lastRenderedPageBreak/>
        <w:pict>
          <v:shape id="_x0000_s1123" type="#_x0000_t202" style="position:absolute;margin-left:26.65pt;margin-top:212.4pt;width:524.25pt;height:328.2pt;z-index:251711488" stroked="f">
            <v:textbox>
              <w:txbxContent>
                <w:p w:rsidR="00782D6C" w:rsidRPr="00270815" w:rsidRDefault="00782D6C" w:rsidP="00782D6C">
                  <w:pPr>
                    <w:pStyle w:val="article-renderblock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270815">
                    <w:rPr>
                      <w:color w:val="000000"/>
                      <w:sz w:val="26"/>
                      <w:szCs w:val="26"/>
                    </w:rPr>
                    <w:t xml:space="preserve">Во-первых, телефоны и планшеты помогают отвлечь малыша от затяжных занятий. Например, вы сидите в очереди к врачу или едете к бабушке в деревню на машине. Ребёнок от долгого сидения на одном месте устаёт, начинает нервничать, капризничать. Ему хочется побегать-попрыгать, и это нормально – он же ребёнок. Вот тут и приходят на помощь электронные устройства. Вы даёте ему </w:t>
                  </w:r>
                  <w:proofErr w:type="spellStart"/>
                  <w:r w:rsidRPr="00270815">
                    <w:rPr>
                      <w:color w:val="000000"/>
                      <w:sz w:val="26"/>
                      <w:szCs w:val="26"/>
                    </w:rPr>
                    <w:t>гаджет</w:t>
                  </w:r>
                  <w:proofErr w:type="spellEnd"/>
                  <w:r w:rsidRPr="00270815">
                    <w:rPr>
                      <w:color w:val="000000"/>
                      <w:sz w:val="26"/>
                      <w:szCs w:val="26"/>
                    </w:rPr>
                    <w:t xml:space="preserve">, и вот малыш уже занят игрой или рисует на </w:t>
                  </w:r>
                  <w:proofErr w:type="spellStart"/>
                  <w:r w:rsidRPr="00270815">
                    <w:rPr>
                      <w:color w:val="000000"/>
                      <w:sz w:val="26"/>
                      <w:szCs w:val="26"/>
                    </w:rPr>
                    <w:t>нетбуке</w:t>
                  </w:r>
                  <w:proofErr w:type="spellEnd"/>
                  <w:r w:rsidRPr="00270815">
                    <w:rPr>
                      <w:color w:val="000000"/>
                      <w:sz w:val="26"/>
                      <w:szCs w:val="26"/>
                    </w:rPr>
                    <w:t>.</w:t>
                  </w:r>
                </w:p>
                <w:p w:rsidR="00782D6C" w:rsidRDefault="00782D6C" w:rsidP="00782D6C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270815">
                    <w:rPr>
                      <w:color w:val="000000"/>
                      <w:sz w:val="26"/>
                      <w:szCs w:val="26"/>
                    </w:rPr>
                    <w:t>Во-вторых, в наше время большое развитие получает цифровое образование. Книги и методички постепенно уходят на второй план, уступая место компьютерным играм и мобильным приложениям. Они учат детей дошкольного возраста чтению, счету, рисованию. Они помогают развивать их память, внимание, логическое мышление. Также есть обучающие мультфильмы, рассказывающие ребёнку о природе, мире, вселенной, обо всём окружающем мире.</w:t>
                  </w:r>
                </w:p>
                <w:p w:rsidR="0015322A" w:rsidRDefault="0015322A" w:rsidP="0015322A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05150" cy="1490472"/>
                        <wp:effectExtent l="19050" t="0" r="0" b="0"/>
                        <wp:docPr id="77" name="Рисунок 77" descr="http://e-asveta.adu.by/images/content/images/09579ff1f37a5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e-asveta.adu.by/images/content/images/09579ff1f37a5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1490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22A" w:rsidRDefault="0015322A" w:rsidP="00782D6C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6"/>
                      <w:szCs w:val="26"/>
                    </w:rPr>
                  </w:pPr>
                </w:p>
                <w:p w:rsidR="0015322A" w:rsidRDefault="0015322A" w:rsidP="00782D6C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6"/>
                      <w:szCs w:val="26"/>
                    </w:rPr>
                  </w:pPr>
                </w:p>
                <w:p w:rsidR="0015322A" w:rsidRPr="00270815" w:rsidRDefault="0015322A" w:rsidP="00782D6C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6"/>
                      <w:szCs w:val="26"/>
                    </w:rPr>
                  </w:pPr>
                </w:p>
                <w:p w:rsidR="00782D6C" w:rsidRDefault="00782D6C"/>
              </w:txbxContent>
            </v:textbox>
          </v:shape>
        </w:pict>
      </w:r>
      <w:r w:rsidR="00C92AAF">
        <w:rPr>
          <w:noProof/>
          <w:sz w:val="22"/>
          <w:szCs w:val="22"/>
          <w:lang w:eastAsia="ru-RU"/>
        </w:rPr>
        <w:pict>
          <v:shape id="_x0000_s1124" type="#_x0000_t202" style="position:absolute;margin-left:26.65pt;margin-top:185.2pt;width:535.85pt;height:27.2pt;z-index:251712512" stroked="f">
            <v:textbox>
              <w:txbxContent>
                <w:p w:rsidR="00C92AAF" w:rsidRPr="00270815" w:rsidRDefault="00C92AAF">
                  <w:pPr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proofErr w:type="gramStart"/>
                  <w:r w:rsidRPr="00270815"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Положительное влияние  современных </w:t>
                  </w:r>
                  <w:proofErr w:type="spellStart"/>
                  <w:r w:rsidRPr="00270815"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гаджетов</w:t>
                  </w:r>
                  <w:proofErr w:type="spellEnd"/>
                  <w:r w:rsidRPr="00270815"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на детей</w:t>
                  </w:r>
                  <w:proofErr w:type="gramEnd"/>
                </w:p>
              </w:txbxContent>
            </v:textbox>
          </v:shape>
        </w:pict>
      </w:r>
      <w:r w:rsidR="001852BC" w:rsidRPr="00CA4D37">
        <w:rPr>
          <w:noProof/>
          <w:sz w:val="22"/>
          <w:szCs w:val="22"/>
          <w:lang w:eastAsia="ru-RU"/>
        </w:rPr>
        <w:pict>
          <v:roundrect id="_x0000_s1100" style="position:absolute;margin-left:173.8pt;margin-top:50.95pt;width:380.85pt;height:134.25pt;z-index:251703296" arcsize="10923f" strokecolor="red">
            <v:textbox style="mso-next-textbox:#_x0000_s1100">
              <w:txbxContent>
                <w:p w:rsidR="00A10845" w:rsidRPr="002E501A" w:rsidRDefault="00A10845" w:rsidP="00A10845">
                  <w:pPr>
                    <w:rPr>
                      <w:sz w:val="28"/>
                      <w:szCs w:val="28"/>
                    </w:rPr>
                  </w:pPr>
                  <w:r w:rsidRPr="002E501A">
                    <w:rPr>
                      <w:sz w:val="28"/>
                      <w:szCs w:val="28"/>
                    </w:rPr>
                    <w:t xml:space="preserve">В современном мире, дети и взрослые не представляют жизнь без телефонов, планшетов, компьютеров и многих других умных устройств. </w:t>
                  </w:r>
                  <w:r w:rsidR="002E501A" w:rsidRPr="002E501A">
                    <w:rPr>
                      <w:iCs/>
                      <w:sz w:val="28"/>
                      <w:szCs w:val="28"/>
                    </w:rPr>
                    <w:t xml:space="preserve">Новые технологии активно вторгаются не только нашу жизнь, но и жизнь наших детей. Компьютер, телевизор, планшеты, </w:t>
                  </w:r>
                  <w:proofErr w:type="spellStart"/>
                  <w:r w:rsidR="002E501A" w:rsidRPr="002E501A">
                    <w:rPr>
                      <w:iCs/>
                      <w:sz w:val="28"/>
                      <w:szCs w:val="28"/>
                    </w:rPr>
                    <w:t>гаджеты</w:t>
                  </w:r>
                  <w:proofErr w:type="spellEnd"/>
                  <w:r w:rsidR="002E501A" w:rsidRPr="002E501A">
                    <w:rPr>
                      <w:iCs/>
                      <w:sz w:val="28"/>
                      <w:szCs w:val="28"/>
                    </w:rPr>
                    <w:t xml:space="preserve"> прочно вошли в жизнь наших детей. </w:t>
                  </w:r>
                  <w:r w:rsidRPr="002E501A">
                    <w:rPr>
                      <w:sz w:val="28"/>
                      <w:szCs w:val="28"/>
                    </w:rPr>
                    <w:t>Но как понять</w:t>
                  </w:r>
                  <w:r w:rsidR="002E501A" w:rsidRPr="002E501A">
                    <w:rPr>
                      <w:sz w:val="28"/>
                      <w:szCs w:val="28"/>
                    </w:rPr>
                    <w:t>,</w:t>
                  </w:r>
                  <w:r w:rsidRPr="002E501A">
                    <w:rPr>
                      <w:sz w:val="28"/>
                      <w:szCs w:val="28"/>
                    </w:rPr>
                    <w:t xml:space="preserve"> нужны ли они ребенку? </w:t>
                  </w:r>
                </w:p>
                <w:p w:rsidR="00585A73" w:rsidRPr="00EA4E8E" w:rsidRDefault="00585A73" w:rsidP="00EA4E8E"/>
              </w:txbxContent>
            </v:textbox>
          </v:roundrect>
        </w:pict>
      </w:r>
      <w:r w:rsidR="001852BC">
        <w:rPr>
          <w:noProof/>
          <w:sz w:val="22"/>
          <w:szCs w:val="22"/>
          <w:lang w:eastAsia="ru-RU"/>
        </w:rPr>
        <w:pict>
          <v:shape id="_x0000_s1120" type="#_x0000_t202" style="position:absolute;margin-left:13.75pt;margin-top:67.45pt;width:160.05pt;height:93pt;z-index:251709440" stroked="f">
            <v:textbox>
              <w:txbxContent>
                <w:p w:rsidR="00B67242" w:rsidRDefault="00B6724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9601" cy="1057275"/>
                        <wp:effectExtent l="19050" t="0" r="6349" b="0"/>
                        <wp:docPr id="4" name="Рисунок 28" descr="https://i.ytimg.com/vi/C85YwvLR_RM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i.ytimg.com/vi/C85YwvLR_RM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540" cy="1057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0845">
        <w:rPr>
          <w:noProof/>
          <w:lang w:eastAsia="ru-RU"/>
        </w:rPr>
        <w:pict>
          <v:shape id="_x0000_s1035" type="#_x0000_t202" style="position:absolute;margin-left:391.15pt;margin-top:437.95pt;width:178.65pt;height:102.65pt;z-index:251664384" stroked="f">
            <v:textbox style="mso-next-textbox:#_x0000_s1035">
              <w:txbxContent>
                <w:p w:rsidR="00585A73" w:rsidRDefault="00585A73" w:rsidP="00585A73">
                  <w:pPr>
                    <w:spacing w:line="20" w:lineRule="exact"/>
                  </w:pPr>
                </w:p>
                <w:p w:rsidR="00C30AC1" w:rsidRPr="00C30AC1" w:rsidRDefault="00C30AC1" w:rsidP="00C30AC1">
                  <w:pPr>
                    <w:shd w:val="clear" w:color="auto" w:fill="FFFFFF"/>
                    <w:rPr>
                      <w:color w:val="000000"/>
                      <w:shd w:val="clear" w:color="auto" w:fill="FFFFFF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Default="00EC1A6D">
                  <w:pPr>
                    <w:rPr>
                      <w:sz w:val="16"/>
                      <w:szCs w:val="16"/>
                    </w:rPr>
                  </w:pPr>
                </w:p>
                <w:p w:rsidR="00EC1A6D" w:rsidRPr="00EC1A6D" w:rsidRDefault="00EC1A6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60148">
        <w:rPr>
          <w:noProof/>
          <w:lang w:eastAsia="ru-RU"/>
        </w:rPr>
        <w:pict>
          <v:shape id="_x0000_s1119" type="#_x0000_t202" style="position:absolute;margin-left:85.4pt;margin-top:14.95pt;width:399.75pt;height:36pt;z-index:251708416" stroked="f">
            <v:textbox>
              <w:txbxContent>
                <w:p w:rsidR="00360148" w:rsidRPr="00A10845" w:rsidRDefault="00A10845" w:rsidP="00A10845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A10845">
                    <w:rPr>
                      <w:rFonts w:ascii="Georgia" w:hAnsi="Georgia"/>
                      <w:b/>
                      <w:i/>
                      <w:color w:val="FF0000"/>
                      <w:sz w:val="48"/>
                      <w:szCs w:val="48"/>
                    </w:rPr>
                    <w:t xml:space="preserve">ЗА или ПРОТИВ </w:t>
                  </w:r>
                  <w:proofErr w:type="spellStart"/>
                  <w:r w:rsidRPr="00A10845">
                    <w:rPr>
                      <w:rFonts w:ascii="Georgia" w:hAnsi="Georgia"/>
                      <w:b/>
                      <w:i/>
                      <w:color w:val="FF0000"/>
                      <w:sz w:val="48"/>
                      <w:szCs w:val="48"/>
                    </w:rPr>
                    <w:t>гаджетов</w:t>
                  </w:r>
                  <w:proofErr w:type="spellEnd"/>
                  <w:r w:rsidRPr="00A10845">
                    <w:rPr>
                      <w:rFonts w:ascii="Georgia" w:hAnsi="Georgia"/>
                      <w:b/>
                      <w:i/>
                      <w:color w:val="FF000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  <w:r w:rsidR="00CA4D37" w:rsidRPr="00CA4D37">
        <w:rPr>
          <w:b/>
          <w:noProof/>
          <w:sz w:val="20"/>
          <w:szCs w:val="20"/>
          <w:lang w:eastAsia="ru-RU"/>
        </w:rPr>
        <w:pict>
          <v:shape id="_x0000_s1033" type="#_x0000_t202" style="position:absolute;margin-left:-277.75pt;margin-top:62.3pt;width:271.9pt;height:426.1pt;z-index:251662336" stroked="f">
            <v:textbox style="mso-next-textbox:#_x0000_s1033">
              <w:txbxContent>
                <w:p w:rsidR="004E05EB" w:rsidRPr="004E05EB" w:rsidRDefault="004E05EB" w:rsidP="004E05EB">
                  <w:pPr>
                    <w:jc w:val="center"/>
                    <w:rPr>
                      <w:rFonts w:ascii="Verdana" w:hAnsi="Verdana"/>
                      <w:color w:val="6600CC"/>
                      <w:sz w:val="20"/>
                      <w:szCs w:val="20"/>
                    </w:rPr>
                  </w:pPr>
                </w:p>
                <w:p w:rsidR="00551A3F" w:rsidRDefault="00551A3F" w:rsidP="00303286">
                  <w:pPr>
                    <w:ind w:firstLine="709"/>
                    <w:rPr>
                      <w:noProof/>
                      <w:sz w:val="22"/>
                      <w:szCs w:val="22"/>
                      <w:lang w:eastAsia="ru-RU"/>
                    </w:rPr>
                  </w:pPr>
                </w:p>
                <w:p w:rsidR="00551A3F" w:rsidRDefault="00551A3F" w:rsidP="00303286">
                  <w:pPr>
                    <w:ind w:firstLine="709"/>
                    <w:rPr>
                      <w:noProof/>
                      <w:sz w:val="22"/>
                      <w:szCs w:val="22"/>
                      <w:lang w:eastAsia="ru-RU"/>
                    </w:rPr>
                  </w:pPr>
                </w:p>
                <w:p w:rsidR="00551A3F" w:rsidRDefault="00551A3F" w:rsidP="00303286">
                  <w:pPr>
                    <w:ind w:firstLine="709"/>
                    <w:rPr>
                      <w:noProof/>
                      <w:sz w:val="22"/>
                      <w:szCs w:val="22"/>
                      <w:lang w:eastAsia="ru-RU"/>
                    </w:rPr>
                  </w:pPr>
                </w:p>
                <w:p w:rsidR="004E05EB" w:rsidRPr="00303286" w:rsidRDefault="000B3C14" w:rsidP="00303286">
                  <w:pPr>
                    <w:ind w:firstLine="709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2143125" cy="1209675"/>
                        <wp:effectExtent l="19050" t="0" r="9525" b="0"/>
                        <wp:docPr id="11" name="Рисунок 10" descr="hello_html_3bd2c2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llo_html_3bd2c26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5932" cy="121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05EB" w:rsidRPr="00303286" w:rsidRDefault="004E05EB" w:rsidP="00303286">
                  <w:pPr>
                    <w:ind w:firstLine="709"/>
                  </w:pPr>
                </w:p>
                <w:p w:rsidR="00303286" w:rsidRDefault="00303286"/>
              </w:txbxContent>
            </v:textbox>
          </v:shape>
        </w:pict>
      </w:r>
      <w:r w:rsidR="00B232C3">
        <w:br w:type="page"/>
      </w:r>
    </w:p>
    <w:p w:rsidR="001C579D" w:rsidRDefault="001C579D" w:rsidP="001C579D">
      <w:pPr>
        <w:rPr>
          <w:rFonts w:ascii="Verdana" w:hAnsi="Verdana"/>
          <w:b/>
          <w:sz w:val="28"/>
          <w:szCs w:val="28"/>
        </w:rPr>
        <w:sectPr w:rsidR="001C579D" w:rsidSect="00371756">
          <w:type w:val="continuous"/>
          <w:pgSz w:w="11906" w:h="16838" w:code="9"/>
          <w:pgMar w:top="284" w:right="284" w:bottom="851" w:left="142" w:header="709" w:footer="709" w:gutter="0"/>
          <w:cols w:num="2" w:space="708"/>
          <w:docGrid w:linePitch="360"/>
        </w:sectPr>
      </w:pPr>
    </w:p>
    <w:p w:rsidR="003039B1" w:rsidRDefault="00337DFA" w:rsidP="003E73CD">
      <w:pPr>
        <w:pStyle w:val="1"/>
        <w:ind w:left="-851"/>
        <w:jc w:val="center"/>
        <w:rPr>
          <w:b/>
          <w:i/>
          <w:color w:val="C00000"/>
          <w:sz w:val="44"/>
          <w:szCs w:val="44"/>
          <w:u w:val="single"/>
        </w:rPr>
      </w:pPr>
      <w:r>
        <w:rPr>
          <w:noProof/>
        </w:rPr>
        <w:lastRenderedPageBreak/>
        <w:pict>
          <v:shape id="_x0000_s1128" type="#_x0000_t98" style="position:absolute;left:0;text-align:left;margin-left:264.7pt;margin-top:-16pt;width:306.45pt;height:827.15pt;z-index:251714560">
            <v:textbox style="mso-next-textbox:#_x0000_s1128">
              <w:txbxContent>
                <w:p w:rsidR="00337DFA" w:rsidRPr="004341E9" w:rsidRDefault="00337DFA" w:rsidP="00337DFA">
                  <w:pPr>
                    <w:jc w:val="center"/>
                    <w:rPr>
                      <w:rFonts w:ascii="Arial Black" w:hAnsi="Arial Black"/>
                      <w:u w:val="single"/>
                    </w:rPr>
                  </w:pPr>
                  <w:r w:rsidRPr="004341E9">
                    <w:rPr>
                      <w:rFonts w:ascii="Arial Black" w:hAnsi="Arial Black"/>
                      <w:u w:val="single"/>
                    </w:rPr>
                    <w:t>Советы газеты</w:t>
                  </w:r>
                </w:p>
                <w:p w:rsidR="001E758B" w:rsidRPr="001E758B" w:rsidRDefault="001E758B" w:rsidP="001E758B">
                  <w:pPr>
                    <w:shd w:val="clear" w:color="auto" w:fill="FFFFFF"/>
                    <w:jc w:val="center"/>
                    <w:rPr>
                      <w:rFonts w:ascii="Georgia" w:eastAsia="Times New Roman" w:hAnsi="Georgia" w:cs="Calibri"/>
                      <w:color w:val="7030A0"/>
                      <w:sz w:val="22"/>
                      <w:szCs w:val="22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 w:cs="Calibri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ПАМЯТКА  родителям</w:t>
                  </w:r>
                </w:p>
                <w:p w:rsidR="001E758B" w:rsidRPr="001E758B" w:rsidRDefault="001E758B" w:rsidP="001E758B">
                  <w:pPr>
                    <w:shd w:val="clear" w:color="auto" w:fill="FFFFFF"/>
                    <w:jc w:val="center"/>
                    <w:rPr>
                      <w:rFonts w:ascii="Georgia" w:eastAsia="Times New Roman" w:hAnsi="Georgia" w:cs="Calibri"/>
                      <w:color w:val="7030A0"/>
                      <w:sz w:val="22"/>
                      <w:szCs w:val="22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 w:cs="Calibri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 xml:space="preserve">по БОРЬБЕ с пристрастием детей к </w:t>
                  </w:r>
                  <w:proofErr w:type="spellStart"/>
                  <w:r w:rsidRPr="001E758B">
                    <w:rPr>
                      <w:rFonts w:ascii="Georgia" w:eastAsia="Times New Roman" w:hAnsi="Georgia" w:cs="Calibri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гаджетам</w:t>
                  </w:r>
                  <w:proofErr w:type="spellEnd"/>
                </w:p>
                <w:p w:rsidR="001E758B" w:rsidRPr="001E758B" w:rsidRDefault="001E758B" w:rsidP="001E758B">
                  <w:pPr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hanging="142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ЛИЧНЫЙ ПРИМЕР. Не заглядывайте в телефон, интернет бесцельно, каждые 5 минут. «Не зависайте там».  </w:t>
                  </w:r>
                </w:p>
                <w:p w:rsidR="001E758B" w:rsidRPr="001E758B" w:rsidRDefault="001E758B" w:rsidP="001E758B">
                  <w:pPr>
                    <w:shd w:val="clear" w:color="auto" w:fill="FFFFFF"/>
                    <w:ind w:left="142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Дети часто чувствуют себя покинутыми, когда родители отвлекаются от общения с ними на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гаджеты</w:t>
                  </w:r>
                  <w:proofErr w:type="spellEnd"/>
                  <w:r w:rsidRPr="001E758B">
                    <w:rPr>
                      <w:rFonts w:ascii="Georgia" w:eastAsia="Times New Roman" w:hAnsi="Georgia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E758B" w:rsidRPr="001E758B" w:rsidRDefault="001E758B" w:rsidP="001E758B">
                  <w:pPr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firstLine="76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СТРОГО ограничивайте время общения ребёнка с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гаджетами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, ПРЕДВАРИТЕЛЬНО обговорив и предупредив ребёнка об этом.</w:t>
                  </w:r>
                </w:p>
                <w:p w:rsidR="001E758B" w:rsidRPr="001E758B" w:rsidRDefault="001E758B" w:rsidP="001E758B">
                  <w:pPr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firstLine="76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Нагружайте</w:t>
                  </w:r>
                  <w:proofErr w:type="gram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\занимайте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 ребёнка активностями- спортом, хобби, прогулка, общением с вами.</w:t>
                  </w:r>
                </w:p>
                <w:p w:rsidR="001E758B" w:rsidRPr="001E758B" w:rsidRDefault="001E758B" w:rsidP="001E758B">
                  <w:pPr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firstLine="76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Не берите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гаджеты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 с собой в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кафе\гости\прогулку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. </w:t>
                  </w:r>
                </w:p>
                <w:p w:rsidR="001E758B" w:rsidRPr="001E758B" w:rsidRDefault="001E758B" w:rsidP="001E758B">
                  <w:pPr>
                    <w:shd w:val="clear" w:color="auto" w:fill="FFFFFF"/>
                    <w:ind w:left="360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Ребёнок должен уметь отдыхать без них. Для его развития важны новые эмоции, впечатления, «картинки и образы».</w:t>
                  </w:r>
                </w:p>
                <w:p w:rsidR="001E758B" w:rsidRPr="001E758B" w:rsidRDefault="001E758B" w:rsidP="001E758B">
                  <w:pPr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firstLine="76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Не превращайте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гаджеты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 в способ похвалы.</w:t>
                  </w:r>
                </w:p>
                <w:p w:rsidR="001E758B" w:rsidRPr="001E758B" w:rsidRDefault="001E758B" w:rsidP="001E758B">
                  <w:pPr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ind w:left="284" w:firstLine="76"/>
                    <w:rPr>
                      <w:rFonts w:ascii="Georgia" w:eastAsia="Times New Roman" w:hAnsi="Georgia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В экстремальном случае зависимост</w:t>
                  </w:r>
                  <w:proofErr w:type="gram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и-</w:t>
                  </w:r>
                  <w:proofErr w:type="gram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 xml:space="preserve"> ОТКЛЮЧИТЬ интернет, «сломать» </w:t>
                  </w:r>
                  <w:proofErr w:type="spellStart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гаджет</w:t>
                  </w:r>
                  <w:proofErr w:type="spellEnd"/>
                  <w:r w:rsidRPr="001E758B">
                    <w:rPr>
                      <w:rFonts w:ascii="Georgia" w:eastAsia="Times New Roman" w:hAnsi="Georgia"/>
                      <w:color w:val="000000"/>
                      <w:sz w:val="28"/>
                      <w:szCs w:val="28"/>
                      <w:lang w:eastAsia="ru-RU"/>
                    </w:rPr>
                    <w:t>, «не дразнить» ребёнка, демонстрируя их.</w:t>
                  </w:r>
                </w:p>
                <w:p w:rsidR="001E758B" w:rsidRPr="001E758B" w:rsidRDefault="001E758B" w:rsidP="001E758B">
                  <w:pPr>
                    <w:shd w:val="clear" w:color="auto" w:fill="FFFFFF"/>
                    <w:tabs>
                      <w:tab w:val="num" w:pos="284"/>
                    </w:tabs>
                    <w:ind w:left="284" w:firstLine="76"/>
                    <w:jc w:val="center"/>
                    <w:rPr>
                      <w:rFonts w:ascii="Georgia" w:eastAsia="Times New Roman" w:hAnsi="Georgia" w:cs="Calibri"/>
                      <w:b/>
                      <w:color w:val="7030A0"/>
                      <w:sz w:val="28"/>
                      <w:szCs w:val="28"/>
                      <w:lang w:eastAsia="ru-RU"/>
                    </w:rPr>
                  </w:pPr>
                  <w:r w:rsidRPr="001E758B">
                    <w:rPr>
                      <w:rFonts w:ascii="Georgia" w:eastAsia="Times New Roman" w:hAnsi="Georgia" w:cs="Calibri"/>
                      <w:b/>
                      <w:color w:val="7030A0"/>
                      <w:sz w:val="28"/>
                      <w:szCs w:val="28"/>
                      <w:lang w:eastAsia="ru-RU"/>
                    </w:rPr>
                    <w:t>Если хотите воспитать ребёнк</w:t>
                  </w:r>
                  <w:proofErr w:type="gramStart"/>
                  <w:r w:rsidRPr="001E758B">
                    <w:rPr>
                      <w:rFonts w:ascii="Georgia" w:eastAsia="Times New Roman" w:hAnsi="Georgia" w:cs="Calibri"/>
                      <w:b/>
                      <w:color w:val="7030A0"/>
                      <w:sz w:val="28"/>
                      <w:szCs w:val="28"/>
                      <w:lang w:eastAsia="ru-RU"/>
                    </w:rPr>
                    <w:t>а-</w:t>
                  </w:r>
                  <w:proofErr w:type="gramEnd"/>
                  <w:r w:rsidRPr="001E758B">
                    <w:rPr>
                      <w:rFonts w:ascii="Georgia" w:eastAsia="Times New Roman" w:hAnsi="Georgia" w:cs="Calibri"/>
                      <w:b/>
                      <w:color w:val="7030A0"/>
                      <w:sz w:val="28"/>
                      <w:szCs w:val="28"/>
                      <w:lang w:eastAsia="ru-RU"/>
                    </w:rPr>
                    <w:t xml:space="preserve"> начните с себя.</w:t>
                  </w:r>
                </w:p>
                <w:p w:rsidR="00337DFA" w:rsidRPr="001209C1" w:rsidRDefault="00DC3A77" w:rsidP="00337DFA">
                  <w:pPr>
                    <w:spacing w:line="258" w:lineRule="auto"/>
                    <w:ind w:right="14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2125" cy="1762125"/>
                        <wp:effectExtent l="19050" t="0" r="9525" b="0"/>
                        <wp:docPr id="37" name="Рисунок 90" descr="http://zamshany.malorita.edu.by/ru/sm.aspx?guid=15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zamshany.malorita.edu.by/ru/sm.aspx?guid=15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470" cy="176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-6.95pt;margin-top:.25pt;width:270.2pt;height:814.3pt;z-index:251713536" stroked="f">
            <v:textbox style="mso-next-textbox:#_x0000_s1127">
              <w:txbxContent>
                <w:p w:rsidR="00FF5F36" w:rsidRDefault="00FF5F36" w:rsidP="00FF5F36">
                  <w:pPr>
                    <w:spacing w:line="20" w:lineRule="exact"/>
                    <w:rPr>
                      <w:sz w:val="20"/>
                      <w:szCs w:val="20"/>
                    </w:rPr>
                  </w:pPr>
                </w:p>
                <w:p w:rsidR="00FF5F36" w:rsidRPr="00337DFA" w:rsidRDefault="00FF5F36" w:rsidP="00FF5F36">
                  <w:pPr>
                    <w:kinsoku w:val="0"/>
                    <w:overflowPunct w:val="0"/>
                    <w:jc w:val="center"/>
                    <w:textAlignment w:val="baseline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337DFA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 xml:space="preserve">Отрицательное влияние </w:t>
                  </w:r>
                  <w:proofErr w:type="spellStart"/>
                  <w:r w:rsidRPr="00337DFA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гаджетов</w:t>
                  </w:r>
                  <w:proofErr w:type="spellEnd"/>
                  <w:r w:rsidRPr="00337DFA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 xml:space="preserve"> на жизнь ребёнка</w:t>
                  </w:r>
                </w:p>
                <w:p w:rsidR="00FF5F36" w:rsidRPr="00DC3A77" w:rsidRDefault="00FF5F36" w:rsidP="00337DFA">
                  <w:pPr>
                    <w:pStyle w:val="article-renderblock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DC3A77">
                    <w:rPr>
                      <w:color w:val="000000"/>
                      <w:sz w:val="26"/>
                      <w:szCs w:val="26"/>
                    </w:rPr>
                    <w:t>Сейчас дети чуть ли не с младенчества сидят в социальных сетях. Они так много проводят времени за компьютером, что постепенно «теряются» в «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ВКонтакте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» и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Instagram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>. Ребёнок настолько увлечён виртуальным общением, что забывает о домашнем задании, прогулке во дворе, иногда даже об ужине! </w:t>
                  </w:r>
                </w:p>
                <w:p w:rsidR="00FF5F36" w:rsidRPr="00DC3A77" w:rsidRDefault="00FF5F36" w:rsidP="00337DFA">
                  <w:pPr>
                    <w:pStyle w:val="article-renderblock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Кроме этого, в Интернете много жестокости.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Youtube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DC3A77">
                    <w:rPr>
                      <w:color w:val="000000"/>
                      <w:sz w:val="26"/>
                      <w:szCs w:val="26"/>
                    </w:rPr>
                    <w:t>заполнен</w:t>
                  </w:r>
                  <w:proofErr w:type="gram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агрессивными роликами и фильмами ужасов. Другие сайты тоже содержат вредную для ребёнка информацию. Редко, но иногда это влияет на психику малыша. Он может начать относиться ко всему враждебно. </w:t>
                  </w:r>
                </w:p>
                <w:p w:rsidR="00FF5F36" w:rsidRPr="00DC3A77" w:rsidRDefault="00FF5F36" w:rsidP="00FF5F36">
                  <w:pPr>
                    <w:pStyle w:val="article-renderblock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Не нужно забывать и о негативном влиянии на физиологию. Во-первых, это касается отрицательного воздействия на зрение детей. К тому же, те дети, которые постоянно проводят время за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гаджетами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, меньше двигаются. А это плохо сказывается на их опорно-двигательной системе. Ребёнок за ноутбуком часто сидит с сутулой спиной, а это ведёт к искривлению позвоночника. </w:t>
                  </w:r>
                </w:p>
                <w:p w:rsidR="00FF5F36" w:rsidRPr="00DC3A77" w:rsidRDefault="00FF5F36" w:rsidP="00FF5F36">
                  <w:pPr>
                    <w:pStyle w:val="article-renderblock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9A56F2">
                    <w:rPr>
                      <w:color w:val="000000"/>
                      <w:sz w:val="26"/>
                      <w:szCs w:val="26"/>
                      <w:u w:val="single"/>
                    </w:rPr>
                    <w:t>Самое отрицательное влияние</w:t>
                  </w:r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гаджетов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на детей состоит в том, что они не способствуют их интеллектуальному развитию. Телефоны и ноутбуки негативно влияют на развитие ребёнка. Из-за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девайсов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у ребёнка не развивается воображение, образное мышление, фантазия, логика, концентрация внимания. Игры в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гаджеты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не создают моральную базу – они дают готовую картинку, которая не требует умственного напряжения. Как следствие – малыш ничему не учится.</w:t>
                  </w:r>
                  <w:r w:rsidR="00337DFA" w:rsidRPr="00DC3A77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Кроме этого, у ребёнка могут возникнуть проблемы с общением. Ребёнок не учится высказывать своё мнение, делиться переживаниями, разделять чью-то боль. Из-за </w:t>
                  </w:r>
                  <w:proofErr w:type="spellStart"/>
                  <w:r w:rsidRPr="00DC3A77">
                    <w:rPr>
                      <w:color w:val="000000"/>
                      <w:sz w:val="26"/>
                      <w:szCs w:val="26"/>
                    </w:rPr>
                    <w:t>гаджетов</w:t>
                  </w:r>
                  <w:proofErr w:type="spellEnd"/>
                  <w:r w:rsidRPr="00DC3A77">
                    <w:rPr>
                      <w:color w:val="000000"/>
                      <w:sz w:val="26"/>
                      <w:szCs w:val="26"/>
                    </w:rPr>
                    <w:t xml:space="preserve"> пропадают социальные навыки, которые так необходимы ребенку в будущем. К тому же общение в социальных сетях и на форумах не дает возможности увидеть подлинную реакцию собеседника. Это значит, что ребёнок забывает подумать о последствиях своих слов и действий.</w:t>
                  </w:r>
                </w:p>
                <w:p w:rsidR="00FF5F36" w:rsidRPr="00FF5F36" w:rsidRDefault="009A56F2" w:rsidP="00337DFA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24555" cy="1086501"/>
                        <wp:effectExtent l="19050" t="0" r="4195" b="0"/>
                        <wp:docPr id="93" name="Рисунок 93" descr="http://www.hij.ru/upload/medialibrary/2c5/2c5f4ffa84f944373b714a66205f3f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hij.ru/upload/medialibrary/2c5/2c5f4ffa84f944373b714a66205f3f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882" cy="1089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5F36" w:rsidRPr="00B04AF8" w:rsidRDefault="00FF5F36" w:rsidP="00FF5F3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FF5F36" w:rsidRDefault="00FF5F36" w:rsidP="00FF5F36">
                  <w:pPr>
                    <w:rPr>
                      <w:b/>
                    </w:rPr>
                  </w:pPr>
                </w:p>
                <w:p w:rsidR="00FF5F36" w:rsidRPr="003418C9" w:rsidRDefault="00FF5F36" w:rsidP="00FF5F36">
                  <w:pPr>
                    <w:jc w:val="center"/>
                  </w:pPr>
                </w:p>
                <w:p w:rsidR="00FF5F36" w:rsidRDefault="00FF5F36" w:rsidP="00FF5F36">
                  <w:pPr>
                    <w:jc w:val="center"/>
                  </w:pPr>
                </w:p>
              </w:txbxContent>
            </v:textbox>
          </v:shape>
        </w:pict>
      </w: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Default="0015322A" w:rsidP="0015322A">
      <w:pPr>
        <w:rPr>
          <w:lang w:eastAsia="ru-RU"/>
        </w:rPr>
      </w:pPr>
    </w:p>
    <w:p w:rsidR="0015322A" w:rsidRPr="0015322A" w:rsidRDefault="0015322A" w:rsidP="0015322A">
      <w:pPr>
        <w:rPr>
          <w:lang w:eastAsia="ru-RU"/>
        </w:rPr>
      </w:pPr>
    </w:p>
    <w:p w:rsidR="00754471" w:rsidRDefault="00754471" w:rsidP="00FA4895">
      <w:pPr>
        <w:tabs>
          <w:tab w:val="left" w:pos="8715"/>
        </w:tabs>
        <w:rPr>
          <w:rFonts w:ascii="Arial" w:hAnsi="Arial" w:cs="Arial"/>
          <w:color w:val="444446"/>
          <w:sz w:val="22"/>
          <w:szCs w:val="22"/>
          <w:shd w:val="clear" w:color="auto" w:fill="F7F7F9"/>
        </w:rPr>
      </w:pPr>
    </w:p>
    <w:p w:rsidR="00FA4895" w:rsidRDefault="00FA4895" w:rsidP="00754471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489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</w:t>
      </w:r>
    </w:p>
    <w:p w:rsidR="00FA4895" w:rsidRDefault="00FA4895" w:rsidP="00754471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895" w:rsidRDefault="00FA4895" w:rsidP="001365D4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7C6D" w:rsidRDefault="00E37C6D" w:rsidP="00754471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895" w:rsidRDefault="00FA4895" w:rsidP="00FA4895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444446"/>
          <w:sz w:val="22"/>
          <w:szCs w:val="22"/>
          <w:shd w:val="clear" w:color="auto" w:fill="F7F7F9"/>
        </w:rPr>
        <w:t xml:space="preserve">        </w:t>
      </w:r>
      <w:r w:rsidR="000702B4" w:rsidRPr="000702B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02B4" w:rsidRDefault="000702B4" w:rsidP="00FA4895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65D4" w:rsidRDefault="001365D4" w:rsidP="000702B4">
      <w:pPr>
        <w:rPr>
          <w:rFonts w:ascii="Arial" w:hAnsi="Arial" w:cs="Arial"/>
          <w:color w:val="444446"/>
          <w:sz w:val="28"/>
          <w:szCs w:val="28"/>
          <w:shd w:val="clear" w:color="auto" w:fill="F7F7F9"/>
        </w:rPr>
        <w:sectPr w:rsidR="001365D4" w:rsidSect="001365D4">
          <w:type w:val="continuous"/>
          <w:pgSz w:w="11906" w:h="16838" w:code="9"/>
          <w:pgMar w:top="284" w:right="284" w:bottom="425" w:left="284" w:header="709" w:footer="709" w:gutter="0"/>
          <w:cols w:space="708"/>
          <w:docGrid w:linePitch="360"/>
        </w:sectPr>
      </w:pPr>
    </w:p>
    <w:p w:rsidR="001365D4" w:rsidRDefault="001365D4" w:rsidP="001365D4">
      <w:pPr>
        <w:jc w:val="center"/>
        <w:rPr>
          <w:rFonts w:ascii="Arial" w:hAnsi="Arial" w:cs="Arial"/>
          <w:color w:val="444446"/>
          <w:sz w:val="28"/>
          <w:szCs w:val="28"/>
          <w:shd w:val="clear" w:color="auto" w:fill="F7F7F9"/>
        </w:rPr>
      </w:pPr>
      <w:r w:rsidRPr="001365D4">
        <w:rPr>
          <w:rFonts w:ascii="Arial" w:hAnsi="Arial" w:cs="Arial"/>
          <w:noProof/>
          <w:color w:val="444446"/>
          <w:sz w:val="28"/>
          <w:szCs w:val="28"/>
          <w:shd w:val="clear" w:color="auto" w:fill="F7F7F9"/>
          <w:lang w:eastAsia="ru-RU"/>
        </w:rPr>
        <w:lastRenderedPageBreak/>
        <w:drawing>
          <wp:inline distT="0" distB="0" distL="0" distR="0">
            <wp:extent cx="3375025" cy="712592"/>
            <wp:effectExtent l="19050" t="0" r="0" b="0"/>
            <wp:docPr id="15" name="Рисунок 91" descr="https://pp.userapi.com/c11202/u20507711/136998169/x_e757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.userapi.com/c11202/u20507711/136998169/x_e7576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71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DD" w:rsidRPr="00D820DD" w:rsidRDefault="00D820DD" w:rsidP="000B3DE3">
      <w:pPr>
        <w:ind w:left="709" w:firstLine="567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С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>овременные дошкольни</w:t>
      </w:r>
      <w:r w:rsidR="000B3DE3">
        <w:rPr>
          <w:rFonts w:eastAsia="Times New Roman"/>
          <w:color w:val="000000"/>
          <w:sz w:val="26"/>
          <w:szCs w:val="26"/>
          <w:lang w:eastAsia="ru-RU"/>
        </w:rPr>
        <w:t xml:space="preserve">ки – это дети «нового времени». 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>Современные малыши довольно быстро  осваивают разнообразные технические штучки.</w:t>
      </w:r>
    </w:p>
    <w:p w:rsidR="00D820DD" w:rsidRPr="00D820DD" w:rsidRDefault="00D820DD" w:rsidP="000B3DE3">
      <w:pPr>
        <w:ind w:left="709" w:firstLine="567"/>
        <w:rPr>
          <w:rFonts w:eastAsia="Times New Roman"/>
          <w:color w:val="000000"/>
          <w:sz w:val="26"/>
          <w:szCs w:val="26"/>
          <w:lang w:eastAsia="ru-RU"/>
        </w:rPr>
      </w:pPr>
      <w:r w:rsidRPr="00D820DD">
        <w:rPr>
          <w:rFonts w:eastAsia="Times New Roman"/>
          <w:color w:val="000000"/>
          <w:sz w:val="26"/>
          <w:szCs w:val="26"/>
          <w:lang w:eastAsia="ru-RU"/>
        </w:rPr>
        <w:t> У нас появилась возможность расширить предметно-пространственную среду группы при помощи современных информационных средств. Этим с</w:t>
      </w:r>
      <w:r>
        <w:rPr>
          <w:rFonts w:eastAsia="Times New Roman"/>
          <w:color w:val="000000"/>
          <w:sz w:val="26"/>
          <w:szCs w:val="26"/>
          <w:lang w:eastAsia="ru-RU"/>
        </w:rPr>
        <w:t>редством является  интерактивная панель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>, котор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ая 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>делает обучение познавательным и интересным. </w:t>
      </w:r>
    </w:p>
    <w:p w:rsidR="000B3DE3" w:rsidRPr="000B3DE3" w:rsidRDefault="00D820DD" w:rsidP="000B3DE3">
      <w:pPr>
        <w:ind w:left="709" w:firstLine="567"/>
        <w:rPr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Интерактивная панель 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 xml:space="preserve">позволяет эффективно вовлекать детей в процесс обучения. Интерактивная поверхность управляется при помощи касаний. </w:t>
      </w:r>
      <w:r w:rsidR="000B3DE3">
        <w:rPr>
          <w:rFonts w:eastAsia="Times New Roman"/>
          <w:color w:val="000000"/>
          <w:sz w:val="26"/>
          <w:szCs w:val="26"/>
          <w:lang w:eastAsia="ru-RU"/>
        </w:rPr>
        <w:t>Устройство</w:t>
      </w:r>
      <w:r w:rsidRPr="00D820DD">
        <w:rPr>
          <w:rFonts w:eastAsia="Times New Roman"/>
          <w:color w:val="000000"/>
          <w:sz w:val="26"/>
          <w:szCs w:val="26"/>
          <w:lang w:eastAsia="ru-RU"/>
        </w:rPr>
        <w:t xml:space="preserve"> несет в себе образовательные функции и вместе с тем поддерживает игру, как ведущий вид деятельности дошкольников, является ярким и наглядным, что делает его использование  значимым для развития детей.</w:t>
      </w:r>
      <w:r w:rsidR="000B3DE3" w:rsidRPr="000B3DE3">
        <w:rPr>
          <w:rFonts w:ascii="Georgia" w:eastAsia="Times New Roman" w:hAnsi="Georgia"/>
          <w:color w:val="000000"/>
          <w:sz w:val="18"/>
          <w:szCs w:val="18"/>
          <w:lang w:eastAsia="ru-RU"/>
        </w:rPr>
        <w:t xml:space="preserve"> </w:t>
      </w:r>
      <w:r w:rsidR="000B3DE3" w:rsidRPr="000B3DE3">
        <w:rPr>
          <w:color w:val="000000"/>
          <w:sz w:val="26"/>
          <w:szCs w:val="26"/>
        </w:rPr>
        <w:t xml:space="preserve">Наш опыт применения интерактивной </w:t>
      </w:r>
      <w:r w:rsidR="000B3DE3">
        <w:rPr>
          <w:color w:val="000000"/>
          <w:sz w:val="26"/>
          <w:szCs w:val="26"/>
        </w:rPr>
        <w:t>панели</w:t>
      </w:r>
      <w:r w:rsidR="000B3DE3" w:rsidRPr="000B3DE3">
        <w:rPr>
          <w:color w:val="000000"/>
          <w:sz w:val="26"/>
          <w:szCs w:val="26"/>
        </w:rPr>
        <w:t xml:space="preserve"> показывает, что обучение и воспитание дошкольников стало более привлекательным и захватывающим.</w:t>
      </w:r>
    </w:p>
    <w:p w:rsidR="00D820DD" w:rsidRPr="00D820DD" w:rsidRDefault="000B3DE3" w:rsidP="00232303">
      <w:pPr>
        <w:ind w:left="709" w:firstLine="567"/>
        <w:rPr>
          <w:rFonts w:eastAsia="Times New Roman"/>
          <w:color w:val="000000"/>
          <w:sz w:val="26"/>
          <w:szCs w:val="26"/>
          <w:lang w:eastAsia="ru-RU"/>
        </w:rPr>
      </w:pP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Интерактивные и </w:t>
      </w:r>
      <w:proofErr w:type="spellStart"/>
      <w:r w:rsidRPr="000B3DE3">
        <w:rPr>
          <w:rFonts w:eastAsia="Times New Roman"/>
          <w:color w:val="000000"/>
          <w:sz w:val="26"/>
          <w:szCs w:val="26"/>
          <w:lang w:eastAsia="ru-RU"/>
        </w:rPr>
        <w:t>мультимедийные</w:t>
      </w:r>
      <w:proofErr w:type="spellEnd"/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 средства значительно расширили возможности предъявляемого познавательного материала, позволили повысить мотивацию ребёнка к овладению новыми знаниями. Мы используем </w:t>
      </w:r>
      <w:r w:rsidR="00CB5B1E">
        <w:rPr>
          <w:rFonts w:eastAsia="Times New Roman"/>
          <w:color w:val="000000"/>
          <w:sz w:val="26"/>
          <w:szCs w:val="26"/>
          <w:lang w:eastAsia="ru-RU"/>
        </w:rPr>
        <w:t>панель</w:t>
      </w: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 практически на всех занятиях – </w:t>
      </w:r>
      <w:r>
        <w:rPr>
          <w:rFonts w:eastAsia="Times New Roman"/>
          <w:color w:val="000000"/>
          <w:sz w:val="26"/>
          <w:szCs w:val="26"/>
          <w:lang w:eastAsia="ru-RU"/>
        </w:rPr>
        <w:t>о</w:t>
      </w: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знакомлении с окружающим миром, </w:t>
      </w:r>
      <w:r>
        <w:rPr>
          <w:rFonts w:eastAsia="Times New Roman"/>
          <w:color w:val="000000"/>
          <w:sz w:val="26"/>
          <w:szCs w:val="26"/>
          <w:lang w:eastAsia="ru-RU"/>
        </w:rPr>
        <w:t>м</w:t>
      </w: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атематике, </w:t>
      </w:r>
      <w:r>
        <w:rPr>
          <w:rFonts w:eastAsia="Times New Roman"/>
          <w:color w:val="000000"/>
          <w:sz w:val="26"/>
          <w:szCs w:val="26"/>
          <w:lang w:eastAsia="ru-RU"/>
        </w:rPr>
        <w:t>р</w:t>
      </w: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азвитии речи, </w:t>
      </w:r>
      <w:r>
        <w:rPr>
          <w:rFonts w:eastAsia="Times New Roman"/>
          <w:color w:val="000000"/>
          <w:sz w:val="26"/>
          <w:szCs w:val="26"/>
          <w:lang w:eastAsia="ru-RU"/>
        </w:rPr>
        <w:t>п</w:t>
      </w:r>
      <w:r w:rsidRPr="000B3DE3">
        <w:rPr>
          <w:rFonts w:eastAsia="Times New Roman"/>
          <w:color w:val="000000"/>
          <w:sz w:val="26"/>
          <w:szCs w:val="26"/>
          <w:lang w:eastAsia="ru-RU"/>
        </w:rPr>
        <w:t xml:space="preserve">одготовке к обучению грамоте, интегрированных занятиях, занятиях художественно-эстетического цикла. </w:t>
      </w:r>
      <w:r w:rsidR="001704C7" w:rsidRPr="001704C7">
        <w:rPr>
          <w:rFonts w:eastAsia="Times New Roman"/>
          <w:color w:val="000000"/>
          <w:sz w:val="26"/>
          <w:szCs w:val="26"/>
          <w:lang w:eastAsia="ru-RU"/>
        </w:rPr>
        <w:t> Интерактивная доска объединяет огромное количество демонстрационного материала, освобождает от большого объема бумажных наглядных пособий, таблиц, репродукций, аудио и видео аппаратуры,  значительно расширяет возможности предъявляемого познавательного материала, позволяет повысить мотивацию ребёнка к овладению новыми знаниями</w:t>
      </w:r>
      <w:r w:rsidR="001704C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1704C7" w:rsidRPr="001704C7">
        <w:rPr>
          <w:rFonts w:eastAsia="Times New Roman"/>
          <w:color w:val="000000"/>
          <w:sz w:val="26"/>
          <w:szCs w:val="26"/>
          <w:lang w:eastAsia="ru-RU"/>
        </w:rPr>
        <w:t>усиливаетэффективность</w:t>
      </w:r>
      <w:proofErr w:type="spellEnd"/>
      <w:r w:rsidR="001704C7" w:rsidRPr="001704C7">
        <w:rPr>
          <w:rFonts w:eastAsia="Times New Roman"/>
          <w:color w:val="000000"/>
          <w:sz w:val="26"/>
          <w:szCs w:val="26"/>
          <w:lang w:eastAsia="ru-RU"/>
        </w:rPr>
        <w:t xml:space="preserve"> усвоения материала, повышает скорость приёма и переработки информации для лучшего запоминания ее детьми.</w:t>
      </w:r>
    </w:p>
    <w:p w:rsidR="00D820DD" w:rsidRDefault="00D820DD" w:rsidP="001365D4">
      <w:pPr>
        <w:jc w:val="center"/>
        <w:rPr>
          <w:rFonts w:ascii="Arial" w:hAnsi="Arial" w:cs="Arial"/>
          <w:color w:val="444446"/>
          <w:sz w:val="28"/>
          <w:szCs w:val="28"/>
          <w:shd w:val="clear" w:color="auto" w:fill="F7F7F9"/>
        </w:rPr>
      </w:pPr>
    </w:p>
    <w:p w:rsidR="007976CB" w:rsidRDefault="007976CB" w:rsidP="00232303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ascii="Georgia" w:eastAsia="+mn-ea" w:hAnsi="Georgia"/>
          <w:b/>
          <w:color w:val="FF0000"/>
          <w:kern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2062" cy="2209800"/>
            <wp:effectExtent l="19050" t="0" r="5938" b="0"/>
            <wp:docPr id="29" name="Рисунок 29" descr="https://sun9-55.userapi.com/c858028/v858028053/111f71/KjMTJ8Oge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5.userapi.com/c858028/v858028053/111f71/KjMTJ8Oge9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6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349" cy="2165074"/>
            <wp:effectExtent l="19050" t="0" r="0" b="0"/>
            <wp:docPr id="32" name="Рисунок 32" descr="https://sun9-53.userapi.com/c858324/v858324053/10c366/KWy4kFnuq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3.userapi.com/c858324/v858324053/10c366/KWy4kFnuq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49" cy="216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E3" w:rsidRDefault="00B067E3" w:rsidP="007976CB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textAlignment w:val="baseline"/>
        <w:rPr>
          <w:rFonts w:ascii="Georgia" w:eastAsia="+mn-ea" w:hAnsi="Georgia"/>
          <w:b/>
          <w:color w:val="FF0000"/>
          <w:kern w:val="24"/>
          <w:lang w:eastAsia="ru-RU"/>
        </w:rPr>
      </w:pPr>
    </w:p>
    <w:p w:rsidR="003E73CD" w:rsidRDefault="007976CB" w:rsidP="00232303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ascii="Georgia" w:eastAsia="+mn-ea" w:hAnsi="Georgia"/>
          <w:b/>
          <w:color w:val="FF0000"/>
          <w:kern w:val="24"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2427" cy="2528311"/>
            <wp:effectExtent l="19050" t="0" r="0" b="0"/>
            <wp:docPr id="35" name="Рисунок 35" descr="https://sun9-70.userapi.com/c858028/v858028053/111f5c/vSb-ZgGKN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0.userapi.com/c858028/v858028053/111f5c/vSb-ZgGKNu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07" cy="25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E3">
        <w:rPr>
          <w:noProof/>
          <w:lang w:eastAsia="ru-RU"/>
        </w:rPr>
        <w:drawing>
          <wp:inline distT="0" distB="0" distL="0" distR="0">
            <wp:extent cx="3378200" cy="2533650"/>
            <wp:effectExtent l="19050" t="0" r="0" b="0"/>
            <wp:docPr id="38" name="Рисунок 38" descr="https://sun9-16.userapi.com/c858028/v858028053/111f63/vA7MgcWSX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6.userapi.com/c858028/v858028053/111f63/vA7MgcWSXF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B0" w:rsidRDefault="00CA4D37" w:rsidP="00BC6F1C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  <w:sectPr w:rsidR="00902BB0" w:rsidSect="00902BB0">
          <w:type w:val="continuous"/>
          <w:pgSz w:w="11906" w:h="16838" w:code="9"/>
          <w:pgMar w:top="284" w:right="284" w:bottom="425" w:left="284" w:header="709" w:footer="709" w:gutter="0"/>
          <w:cols w:space="708"/>
          <w:docGrid w:linePitch="360"/>
        </w:sectPr>
      </w:pPr>
      <w:r w:rsidRPr="00CA4D37">
        <w:rPr>
          <w:rFonts w:eastAsia="+mn-ea"/>
          <w:color w:val="000000"/>
          <w:kern w:val="24"/>
          <w:lang w:eastAsia="ru-RU"/>
        </w:rPr>
        <w:lastRenderedPageBreak/>
        <w:pict>
          <v:shape id="_x0000_i1025" type="#_x0000_t136" style="width:385.5pt;height:41.25pt" fillcolor="#06c" strokecolor="#9cf" strokeweight="1.5pt">
            <v:shadow on="t" color="#900"/>
            <v:textpath style="font-family:&quot;Comic Sans MS&quot;;v-text-kern:t" trim="t" fitpath="t" string="СТРАНИЧКА ДЛЯ ДЕТЕЙ"/>
          </v:shape>
        </w:pict>
      </w:r>
    </w:p>
    <w:p w:rsidR="00B067E3" w:rsidRDefault="00B067E3" w:rsidP="00BC6F1C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</w:p>
    <w:p w:rsidR="00BC6F1C" w:rsidRDefault="00BC6F1C" w:rsidP="00BC6F1C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  <w:sectPr w:rsidR="00BC6F1C" w:rsidSect="008F0644">
          <w:type w:val="continuous"/>
          <w:pgSz w:w="11906" w:h="16838" w:code="9"/>
          <w:pgMar w:top="284" w:right="284" w:bottom="425" w:left="284" w:header="709" w:footer="709" w:gutter="0"/>
          <w:cols w:num="2" w:space="708"/>
          <w:docGrid w:linePitch="360"/>
        </w:sectPr>
      </w:pPr>
    </w:p>
    <w:p w:rsidR="001322A6" w:rsidRDefault="001322A6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  <w:sectPr w:rsidR="001322A6" w:rsidSect="001322A6">
          <w:type w:val="continuous"/>
          <w:pgSz w:w="11906" w:h="16838" w:code="9"/>
          <w:pgMar w:top="284" w:right="284" w:bottom="425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8677275"/>
            <wp:effectExtent l="19050" t="0" r="0" b="0"/>
            <wp:docPr id="96" name="Рисунок 96" descr="https://heaclub.ru/tim/632d2e8d2b30d6af2d9a70fa99ccd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heaclub.ru/tim/632d2e8d2b30d6af2d9a70fa99ccda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80" cy="86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E3" w:rsidRDefault="001322A6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  <w:r>
        <w:rPr>
          <w:rFonts w:eastAsia="+mn-ea"/>
          <w:noProof/>
          <w:color w:val="000000"/>
          <w:kern w:val="24"/>
          <w:lang w:eastAsia="ru-RU"/>
        </w:rPr>
        <w:lastRenderedPageBreak/>
        <w:pict>
          <v:roundrect id="_x0000_s1113" style="position:absolute;left:0;text-align:left;margin-left:121.55pt;margin-top:12.7pt;width:379.15pt;height:26.25pt;z-index:251707392" arcsize="10923f">
            <v:textbox style="mso-next-textbox:#_x0000_s1113">
              <w:txbxContent>
                <w:p w:rsidR="007831D1" w:rsidRPr="005D13DB" w:rsidRDefault="007831D1" w:rsidP="007831D1">
                  <w:pPr>
                    <w:rPr>
                      <w:b/>
                    </w:rPr>
                  </w:pPr>
                  <w:r w:rsidRPr="005D13DB">
                    <w:rPr>
                      <w:b/>
                    </w:rPr>
                    <w:t>Газету подготовила: Клюева</w:t>
                  </w:r>
                  <w:r>
                    <w:rPr>
                      <w:b/>
                    </w:rPr>
                    <w:t xml:space="preserve"> И.А., воспитатель МБДОУ </w:t>
                  </w:r>
                  <w:proofErr w:type="spellStart"/>
                  <w:r>
                    <w:rPr>
                      <w:b/>
                    </w:rPr>
                    <w:t>д</w:t>
                  </w:r>
                  <w:proofErr w:type="spellEnd"/>
                  <w:r>
                    <w:rPr>
                      <w:b/>
                    </w:rPr>
                    <w:t>/с № 2</w:t>
                  </w:r>
                </w:p>
              </w:txbxContent>
            </v:textbox>
          </v:roundrect>
        </w:pict>
      </w:r>
    </w:p>
    <w:p w:rsidR="00B067E3" w:rsidRDefault="00B067E3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</w:p>
    <w:p w:rsidR="00B067E3" w:rsidRDefault="00B067E3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</w:p>
    <w:p w:rsidR="00B067E3" w:rsidRDefault="00B067E3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</w:p>
    <w:p w:rsidR="000702B4" w:rsidRPr="001365D4" w:rsidRDefault="000702B4" w:rsidP="001365D4">
      <w:pPr>
        <w:tabs>
          <w:tab w:val="left" w:pos="915"/>
          <w:tab w:val="left" w:pos="1833"/>
          <w:tab w:val="left" w:pos="2748"/>
          <w:tab w:val="left" w:pos="3665"/>
          <w:tab w:val="left" w:pos="4580"/>
          <w:tab w:val="left" w:pos="5495"/>
          <w:tab w:val="left" w:pos="6413"/>
          <w:tab w:val="left" w:pos="7328"/>
          <w:tab w:val="left" w:pos="8245"/>
          <w:tab w:val="left" w:pos="9160"/>
          <w:tab w:val="left" w:pos="10075"/>
          <w:tab w:val="left" w:pos="10993"/>
          <w:tab w:val="left" w:pos="11908"/>
          <w:tab w:val="left" w:pos="12825"/>
          <w:tab w:val="left" w:pos="13740"/>
          <w:tab w:val="left" w:pos="14655"/>
        </w:tabs>
        <w:kinsoku w:val="0"/>
        <w:overflowPunct w:val="0"/>
        <w:jc w:val="center"/>
        <w:textAlignment w:val="baseline"/>
        <w:rPr>
          <w:rFonts w:eastAsia="+mn-ea"/>
          <w:color w:val="000000"/>
          <w:kern w:val="24"/>
          <w:lang w:eastAsia="ru-RU"/>
        </w:rPr>
      </w:pPr>
    </w:p>
    <w:sectPr w:rsidR="000702B4" w:rsidRPr="001365D4" w:rsidSect="008F0644">
      <w:type w:val="continuous"/>
      <w:pgSz w:w="11906" w:h="16838" w:code="9"/>
      <w:pgMar w:top="284" w:right="284" w:bottom="425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16E" w:rsidRDefault="008A716E" w:rsidP="00687B26">
      <w:r>
        <w:separator/>
      </w:r>
    </w:p>
  </w:endnote>
  <w:endnote w:type="continuationSeparator" w:id="0">
    <w:p w:rsidR="008A716E" w:rsidRDefault="008A716E" w:rsidP="00687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16E" w:rsidRDefault="008A716E" w:rsidP="00687B26">
      <w:r>
        <w:separator/>
      </w:r>
    </w:p>
  </w:footnote>
  <w:footnote w:type="continuationSeparator" w:id="0">
    <w:p w:rsidR="008A716E" w:rsidRDefault="008A716E" w:rsidP="00687B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5962C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41BB"/>
    <w:multiLevelType w:val="hybridMultilevel"/>
    <w:tmpl w:val="E0548408"/>
    <w:lvl w:ilvl="0" w:tplc="C33669F2">
      <w:start w:val="1"/>
      <w:numFmt w:val="bullet"/>
      <w:lvlText w:val="А"/>
      <w:lvlJc w:val="left"/>
    </w:lvl>
    <w:lvl w:ilvl="1" w:tplc="DF0E9F1C">
      <w:numFmt w:val="decimal"/>
      <w:lvlText w:val=""/>
      <w:lvlJc w:val="left"/>
    </w:lvl>
    <w:lvl w:ilvl="2" w:tplc="703AC064">
      <w:numFmt w:val="decimal"/>
      <w:lvlText w:val=""/>
      <w:lvlJc w:val="left"/>
    </w:lvl>
    <w:lvl w:ilvl="3" w:tplc="6968275C">
      <w:numFmt w:val="decimal"/>
      <w:lvlText w:val=""/>
      <w:lvlJc w:val="left"/>
    </w:lvl>
    <w:lvl w:ilvl="4" w:tplc="4D68DECA">
      <w:numFmt w:val="decimal"/>
      <w:lvlText w:val=""/>
      <w:lvlJc w:val="left"/>
    </w:lvl>
    <w:lvl w:ilvl="5" w:tplc="918E8FAA">
      <w:numFmt w:val="decimal"/>
      <w:lvlText w:val=""/>
      <w:lvlJc w:val="left"/>
    </w:lvl>
    <w:lvl w:ilvl="6" w:tplc="D7B258A8">
      <w:numFmt w:val="decimal"/>
      <w:lvlText w:val=""/>
      <w:lvlJc w:val="left"/>
    </w:lvl>
    <w:lvl w:ilvl="7" w:tplc="845096F4">
      <w:numFmt w:val="decimal"/>
      <w:lvlText w:val=""/>
      <w:lvlJc w:val="left"/>
    </w:lvl>
    <w:lvl w:ilvl="8" w:tplc="8800E794">
      <w:numFmt w:val="decimal"/>
      <w:lvlText w:val=""/>
      <w:lvlJc w:val="left"/>
    </w:lvl>
  </w:abstractNum>
  <w:abstractNum w:abstractNumId="2">
    <w:nsid w:val="00006DF1"/>
    <w:multiLevelType w:val="hybridMultilevel"/>
    <w:tmpl w:val="6C94FB5E"/>
    <w:lvl w:ilvl="0" w:tplc="DBFE44F2">
      <w:start w:val="1"/>
      <w:numFmt w:val="bullet"/>
      <w:lvlText w:val="В"/>
      <w:lvlJc w:val="left"/>
    </w:lvl>
    <w:lvl w:ilvl="1" w:tplc="82A6B1D8">
      <w:numFmt w:val="decimal"/>
      <w:lvlText w:val=""/>
      <w:lvlJc w:val="left"/>
    </w:lvl>
    <w:lvl w:ilvl="2" w:tplc="18525602">
      <w:numFmt w:val="decimal"/>
      <w:lvlText w:val=""/>
      <w:lvlJc w:val="left"/>
    </w:lvl>
    <w:lvl w:ilvl="3" w:tplc="06A67A82">
      <w:numFmt w:val="decimal"/>
      <w:lvlText w:val=""/>
      <w:lvlJc w:val="left"/>
    </w:lvl>
    <w:lvl w:ilvl="4" w:tplc="37288084">
      <w:numFmt w:val="decimal"/>
      <w:lvlText w:val=""/>
      <w:lvlJc w:val="left"/>
    </w:lvl>
    <w:lvl w:ilvl="5" w:tplc="C194E986">
      <w:numFmt w:val="decimal"/>
      <w:lvlText w:val=""/>
      <w:lvlJc w:val="left"/>
    </w:lvl>
    <w:lvl w:ilvl="6" w:tplc="6AFCAE20">
      <w:numFmt w:val="decimal"/>
      <w:lvlText w:val=""/>
      <w:lvlJc w:val="left"/>
    </w:lvl>
    <w:lvl w:ilvl="7" w:tplc="A398A9BC">
      <w:numFmt w:val="decimal"/>
      <w:lvlText w:val=""/>
      <w:lvlJc w:val="left"/>
    </w:lvl>
    <w:lvl w:ilvl="8" w:tplc="032E3474">
      <w:numFmt w:val="decimal"/>
      <w:lvlText w:val=""/>
      <w:lvlJc w:val="left"/>
    </w:lvl>
  </w:abstractNum>
  <w:abstractNum w:abstractNumId="3">
    <w:nsid w:val="02AF32DA"/>
    <w:multiLevelType w:val="multilevel"/>
    <w:tmpl w:val="06B6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B0F48"/>
    <w:multiLevelType w:val="multilevel"/>
    <w:tmpl w:val="0222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8E4323"/>
    <w:multiLevelType w:val="multilevel"/>
    <w:tmpl w:val="D1B2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7">
    <w:nsid w:val="3B347A7A"/>
    <w:multiLevelType w:val="multilevel"/>
    <w:tmpl w:val="E9C4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2207DB"/>
    <w:multiLevelType w:val="multilevel"/>
    <w:tmpl w:val="0698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2B5AB7"/>
    <w:multiLevelType w:val="multilevel"/>
    <w:tmpl w:val="ACDC2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470953"/>
    <w:multiLevelType w:val="multilevel"/>
    <w:tmpl w:val="E0B0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F81FA5"/>
    <w:multiLevelType w:val="hybridMultilevel"/>
    <w:tmpl w:val="62D0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F24"/>
    <w:rsid w:val="00001135"/>
    <w:rsid w:val="00010E71"/>
    <w:rsid w:val="000407F8"/>
    <w:rsid w:val="00045722"/>
    <w:rsid w:val="00051CCB"/>
    <w:rsid w:val="00066C7D"/>
    <w:rsid w:val="000702B4"/>
    <w:rsid w:val="000703B2"/>
    <w:rsid w:val="0009055B"/>
    <w:rsid w:val="000B150F"/>
    <w:rsid w:val="000B26A0"/>
    <w:rsid w:val="000B3B52"/>
    <w:rsid w:val="000B3C14"/>
    <w:rsid w:val="000B3DE3"/>
    <w:rsid w:val="000B62F1"/>
    <w:rsid w:val="000C6387"/>
    <w:rsid w:val="000D41CB"/>
    <w:rsid w:val="000D55D8"/>
    <w:rsid w:val="000F5366"/>
    <w:rsid w:val="000F6046"/>
    <w:rsid w:val="00116471"/>
    <w:rsid w:val="001209C1"/>
    <w:rsid w:val="00125F57"/>
    <w:rsid w:val="001322A6"/>
    <w:rsid w:val="00132F44"/>
    <w:rsid w:val="001365D4"/>
    <w:rsid w:val="00147001"/>
    <w:rsid w:val="0015322A"/>
    <w:rsid w:val="001554FF"/>
    <w:rsid w:val="0016152A"/>
    <w:rsid w:val="001704C7"/>
    <w:rsid w:val="001852BC"/>
    <w:rsid w:val="001B3763"/>
    <w:rsid w:val="001C579D"/>
    <w:rsid w:val="001E758B"/>
    <w:rsid w:val="002305A0"/>
    <w:rsid w:val="00232303"/>
    <w:rsid w:val="0024228C"/>
    <w:rsid w:val="00245647"/>
    <w:rsid w:val="00263E03"/>
    <w:rsid w:val="00270815"/>
    <w:rsid w:val="002833CF"/>
    <w:rsid w:val="002A485B"/>
    <w:rsid w:val="002B3832"/>
    <w:rsid w:val="002D01E9"/>
    <w:rsid w:val="002E501A"/>
    <w:rsid w:val="00303286"/>
    <w:rsid w:val="003039B1"/>
    <w:rsid w:val="003266D1"/>
    <w:rsid w:val="00335591"/>
    <w:rsid w:val="0033690E"/>
    <w:rsid w:val="00337DFA"/>
    <w:rsid w:val="003418C9"/>
    <w:rsid w:val="00346609"/>
    <w:rsid w:val="00354762"/>
    <w:rsid w:val="003550AA"/>
    <w:rsid w:val="003560F1"/>
    <w:rsid w:val="00360148"/>
    <w:rsid w:val="00360753"/>
    <w:rsid w:val="00371756"/>
    <w:rsid w:val="00382A6F"/>
    <w:rsid w:val="003A0436"/>
    <w:rsid w:val="003A758F"/>
    <w:rsid w:val="003D5100"/>
    <w:rsid w:val="003E73CD"/>
    <w:rsid w:val="004263E2"/>
    <w:rsid w:val="00426ABD"/>
    <w:rsid w:val="00433352"/>
    <w:rsid w:val="004366A7"/>
    <w:rsid w:val="0044172F"/>
    <w:rsid w:val="00463570"/>
    <w:rsid w:val="00472D0B"/>
    <w:rsid w:val="00484734"/>
    <w:rsid w:val="00484B5F"/>
    <w:rsid w:val="004B5339"/>
    <w:rsid w:val="004C5C85"/>
    <w:rsid w:val="004D1B95"/>
    <w:rsid w:val="004E05EB"/>
    <w:rsid w:val="004F4C2A"/>
    <w:rsid w:val="00502AC6"/>
    <w:rsid w:val="005242A3"/>
    <w:rsid w:val="00532461"/>
    <w:rsid w:val="00551A3F"/>
    <w:rsid w:val="00585A73"/>
    <w:rsid w:val="005A793F"/>
    <w:rsid w:val="005C55C1"/>
    <w:rsid w:val="005C56CB"/>
    <w:rsid w:val="005E106E"/>
    <w:rsid w:val="005E2EF7"/>
    <w:rsid w:val="005E6074"/>
    <w:rsid w:val="005F4F9B"/>
    <w:rsid w:val="005F5F24"/>
    <w:rsid w:val="00601E91"/>
    <w:rsid w:val="006063B1"/>
    <w:rsid w:val="006215F7"/>
    <w:rsid w:val="0062284E"/>
    <w:rsid w:val="00627B0B"/>
    <w:rsid w:val="006337B6"/>
    <w:rsid w:val="0064159D"/>
    <w:rsid w:val="0064630E"/>
    <w:rsid w:val="00653057"/>
    <w:rsid w:val="006629EE"/>
    <w:rsid w:val="00667E62"/>
    <w:rsid w:val="006726C5"/>
    <w:rsid w:val="006748EF"/>
    <w:rsid w:val="00687B26"/>
    <w:rsid w:val="006A0FA7"/>
    <w:rsid w:val="006A71A6"/>
    <w:rsid w:val="006C0952"/>
    <w:rsid w:val="006C2162"/>
    <w:rsid w:val="006D0D94"/>
    <w:rsid w:val="006D67A6"/>
    <w:rsid w:val="007377E0"/>
    <w:rsid w:val="00751791"/>
    <w:rsid w:val="00754471"/>
    <w:rsid w:val="00754C07"/>
    <w:rsid w:val="0075546F"/>
    <w:rsid w:val="00762F20"/>
    <w:rsid w:val="00777E83"/>
    <w:rsid w:val="00782D6C"/>
    <w:rsid w:val="007831D1"/>
    <w:rsid w:val="007976CB"/>
    <w:rsid w:val="007A5218"/>
    <w:rsid w:val="007E5A54"/>
    <w:rsid w:val="00803ED3"/>
    <w:rsid w:val="008045B7"/>
    <w:rsid w:val="00807DFC"/>
    <w:rsid w:val="00856596"/>
    <w:rsid w:val="00864C6C"/>
    <w:rsid w:val="008671A4"/>
    <w:rsid w:val="008715AD"/>
    <w:rsid w:val="0087639E"/>
    <w:rsid w:val="0087649F"/>
    <w:rsid w:val="00891D0E"/>
    <w:rsid w:val="00895F99"/>
    <w:rsid w:val="008A716E"/>
    <w:rsid w:val="008C6D4C"/>
    <w:rsid w:val="008E4AAF"/>
    <w:rsid w:val="008F0644"/>
    <w:rsid w:val="008F1589"/>
    <w:rsid w:val="00902BB0"/>
    <w:rsid w:val="00913EA3"/>
    <w:rsid w:val="00916B2F"/>
    <w:rsid w:val="009477FD"/>
    <w:rsid w:val="00972D4C"/>
    <w:rsid w:val="009734EE"/>
    <w:rsid w:val="0098544C"/>
    <w:rsid w:val="009A51C5"/>
    <w:rsid w:val="009A56F2"/>
    <w:rsid w:val="009B1750"/>
    <w:rsid w:val="009B49A5"/>
    <w:rsid w:val="009B7D11"/>
    <w:rsid w:val="009C451C"/>
    <w:rsid w:val="009D57D2"/>
    <w:rsid w:val="009F423C"/>
    <w:rsid w:val="00A10845"/>
    <w:rsid w:val="00A109E7"/>
    <w:rsid w:val="00A126D2"/>
    <w:rsid w:val="00A20D49"/>
    <w:rsid w:val="00A23476"/>
    <w:rsid w:val="00A331A5"/>
    <w:rsid w:val="00A54B55"/>
    <w:rsid w:val="00A84178"/>
    <w:rsid w:val="00AA5B37"/>
    <w:rsid w:val="00B04AF8"/>
    <w:rsid w:val="00B067E3"/>
    <w:rsid w:val="00B232C3"/>
    <w:rsid w:val="00B263A8"/>
    <w:rsid w:val="00B3370E"/>
    <w:rsid w:val="00B36365"/>
    <w:rsid w:val="00B366EA"/>
    <w:rsid w:val="00B56F8D"/>
    <w:rsid w:val="00B67242"/>
    <w:rsid w:val="00BB1AA7"/>
    <w:rsid w:val="00BC6F1C"/>
    <w:rsid w:val="00BE17A1"/>
    <w:rsid w:val="00C06131"/>
    <w:rsid w:val="00C07E65"/>
    <w:rsid w:val="00C17256"/>
    <w:rsid w:val="00C30AC1"/>
    <w:rsid w:val="00C476E3"/>
    <w:rsid w:val="00C656C2"/>
    <w:rsid w:val="00C705DE"/>
    <w:rsid w:val="00C76737"/>
    <w:rsid w:val="00C770ED"/>
    <w:rsid w:val="00C8080E"/>
    <w:rsid w:val="00C80C75"/>
    <w:rsid w:val="00C903A2"/>
    <w:rsid w:val="00C91A6E"/>
    <w:rsid w:val="00C92AAF"/>
    <w:rsid w:val="00C94BAC"/>
    <w:rsid w:val="00CA4D37"/>
    <w:rsid w:val="00CB5B1E"/>
    <w:rsid w:val="00CD0C8A"/>
    <w:rsid w:val="00CD7A7A"/>
    <w:rsid w:val="00D12034"/>
    <w:rsid w:val="00D224FB"/>
    <w:rsid w:val="00D227C0"/>
    <w:rsid w:val="00D33E0F"/>
    <w:rsid w:val="00D4575D"/>
    <w:rsid w:val="00D820DD"/>
    <w:rsid w:val="00D91F88"/>
    <w:rsid w:val="00D95301"/>
    <w:rsid w:val="00DB06BF"/>
    <w:rsid w:val="00DC0453"/>
    <w:rsid w:val="00DC3A77"/>
    <w:rsid w:val="00DC73D9"/>
    <w:rsid w:val="00DD4F24"/>
    <w:rsid w:val="00DF146F"/>
    <w:rsid w:val="00DF4577"/>
    <w:rsid w:val="00E05DA3"/>
    <w:rsid w:val="00E10310"/>
    <w:rsid w:val="00E2456E"/>
    <w:rsid w:val="00E31504"/>
    <w:rsid w:val="00E37C6D"/>
    <w:rsid w:val="00E52D69"/>
    <w:rsid w:val="00E7460E"/>
    <w:rsid w:val="00E74FA9"/>
    <w:rsid w:val="00E77FD0"/>
    <w:rsid w:val="00E91A89"/>
    <w:rsid w:val="00EA4E8E"/>
    <w:rsid w:val="00EB063B"/>
    <w:rsid w:val="00EC1A6D"/>
    <w:rsid w:val="00EE5C70"/>
    <w:rsid w:val="00EE6D4E"/>
    <w:rsid w:val="00EF1725"/>
    <w:rsid w:val="00F452BD"/>
    <w:rsid w:val="00F54E33"/>
    <w:rsid w:val="00F8782F"/>
    <w:rsid w:val="00FA4895"/>
    <w:rsid w:val="00FB2372"/>
    <w:rsid w:val="00FD7D21"/>
    <w:rsid w:val="00FE6257"/>
    <w:rsid w:val="00FF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footnote reference" w:semiHidden="1" w:unhideWhenUsed="1"/>
    <w:lsdException w:name="annotation reference" w:semiHidden="1" w:unhideWhenUsed="1"/>
    <w:lsdException w:name="List" w:semiHidden="1" w:unhideWhenUsed="1"/>
    <w:lsdException w:name="List Bullet 2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Body Text 2" w:semiHidden="1" w:unhideWhenUsed="1"/>
    <w:lsdException w:name="Body Text Indent 2" w:semiHidden="1" w:unhideWhenUsed="1"/>
    <w:lsdException w:name="Body Text Indent 3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0">
    <w:name w:val="Normal"/>
    <w:qFormat/>
    <w:rsid w:val="000D55D8"/>
  </w:style>
  <w:style w:type="paragraph" w:styleId="1">
    <w:name w:val="heading 1"/>
    <w:basedOn w:val="a0"/>
    <w:next w:val="a0"/>
    <w:link w:val="10"/>
    <w:uiPriority w:val="9"/>
    <w:qFormat/>
    <w:rsid w:val="000D55D8"/>
    <w:pPr>
      <w:keepNext/>
      <w:outlineLvl w:val="0"/>
    </w:pPr>
    <w:rPr>
      <w:rFonts w:eastAsia="Times New Roman"/>
      <w:sz w:val="36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0D55D8"/>
    <w:pPr>
      <w:keepNext/>
      <w:outlineLvl w:val="1"/>
    </w:pPr>
    <w:rPr>
      <w:rFonts w:eastAsia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0D55D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0D55D8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0D55D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0D55D8"/>
    <w:p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0D55D8"/>
    <w:p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0D55D8"/>
    <w:pPr>
      <w:spacing w:before="240" w:after="60"/>
      <w:outlineLvl w:val="7"/>
    </w:pPr>
    <w:rPr>
      <w:rFonts w:eastAsia="Times New Roman"/>
      <w:i/>
      <w:iCs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D55D8"/>
    <w:rPr>
      <w:rFonts w:eastAsia="Times New Roman"/>
      <w:sz w:val="36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0D55D8"/>
    <w:rPr>
      <w:rFonts w:eastAsia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D55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0D55D8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D55D8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D55D8"/>
    <w:rPr>
      <w:rFonts w:eastAsia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D55D8"/>
    <w:rPr>
      <w:rFonts w:eastAsia="Times New Roman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D55D8"/>
    <w:rPr>
      <w:rFonts w:eastAsia="Times New Roman"/>
      <w:i/>
      <w:iCs/>
      <w:szCs w:val="24"/>
      <w:lang w:eastAsia="ru-RU"/>
    </w:rPr>
  </w:style>
  <w:style w:type="paragraph" w:styleId="11">
    <w:name w:val="index 1"/>
    <w:basedOn w:val="a0"/>
    <w:next w:val="a0"/>
    <w:autoRedefine/>
    <w:semiHidden/>
    <w:unhideWhenUsed/>
    <w:rsid w:val="000D55D8"/>
    <w:pPr>
      <w:ind w:left="220" w:hanging="220"/>
    </w:pPr>
  </w:style>
  <w:style w:type="paragraph" w:styleId="12">
    <w:name w:val="toc 1"/>
    <w:basedOn w:val="a0"/>
    <w:next w:val="a0"/>
    <w:autoRedefine/>
    <w:unhideWhenUsed/>
    <w:rsid w:val="000D55D8"/>
    <w:pPr>
      <w:tabs>
        <w:tab w:val="left" w:pos="426"/>
        <w:tab w:val="right" w:leader="dot" w:pos="9638"/>
      </w:tabs>
      <w:jc w:val="both"/>
    </w:pPr>
  </w:style>
  <w:style w:type="paragraph" w:styleId="21">
    <w:name w:val="toc 2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26" w:hanging="426"/>
      <w:jc w:val="both"/>
    </w:pPr>
  </w:style>
  <w:style w:type="paragraph" w:styleId="31">
    <w:name w:val="toc 3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40"/>
      <w:jc w:val="both"/>
    </w:pPr>
  </w:style>
  <w:style w:type="paragraph" w:styleId="a4">
    <w:name w:val="footnote text"/>
    <w:basedOn w:val="a0"/>
    <w:link w:val="a5"/>
    <w:unhideWhenUsed/>
    <w:rsid w:val="000D55D8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0D55D8"/>
    <w:rPr>
      <w:rFonts w:eastAsia="Times New Roman"/>
      <w:sz w:val="20"/>
      <w:szCs w:val="20"/>
      <w:lang w:eastAsia="ru-RU"/>
    </w:rPr>
  </w:style>
  <w:style w:type="paragraph" w:styleId="a6">
    <w:name w:val="annotation text"/>
    <w:basedOn w:val="a0"/>
    <w:link w:val="a7"/>
    <w:unhideWhenUsed/>
    <w:rsid w:val="000D55D8"/>
    <w:pPr>
      <w:spacing w:after="160" w:line="259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rsid w:val="000D55D8"/>
    <w:rPr>
      <w:rFonts w:eastAsia="Calibri"/>
      <w:sz w:val="20"/>
      <w:szCs w:val="20"/>
    </w:rPr>
  </w:style>
  <w:style w:type="paragraph" w:styleId="a8">
    <w:name w:val="header"/>
    <w:basedOn w:val="a0"/>
    <w:link w:val="a9"/>
    <w:unhideWhenUsed/>
    <w:rsid w:val="000D55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0D55D8"/>
    <w:rPr>
      <w:rFonts w:eastAsia="Calibri"/>
    </w:rPr>
  </w:style>
  <w:style w:type="paragraph" w:styleId="aa">
    <w:name w:val="footer"/>
    <w:basedOn w:val="a0"/>
    <w:link w:val="ab"/>
    <w:uiPriority w:val="99"/>
    <w:unhideWhenUsed/>
    <w:rsid w:val="000D55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D55D8"/>
    <w:rPr>
      <w:rFonts w:eastAsia="Calibri"/>
    </w:rPr>
  </w:style>
  <w:style w:type="paragraph" w:styleId="ac">
    <w:name w:val="index heading"/>
    <w:basedOn w:val="a0"/>
    <w:rsid w:val="000D55D8"/>
    <w:pPr>
      <w:suppressLineNumbers/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styleId="ad">
    <w:name w:val="footnote reference"/>
    <w:unhideWhenUsed/>
    <w:rsid w:val="000D55D8"/>
    <w:rPr>
      <w:vertAlign w:val="superscript"/>
    </w:rPr>
  </w:style>
  <w:style w:type="character" w:styleId="ae">
    <w:name w:val="annotation reference"/>
    <w:unhideWhenUsed/>
    <w:rsid w:val="000D55D8"/>
    <w:rPr>
      <w:sz w:val="16"/>
      <w:szCs w:val="16"/>
    </w:rPr>
  </w:style>
  <w:style w:type="paragraph" w:styleId="af">
    <w:name w:val="List"/>
    <w:basedOn w:val="a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lang w:val="en-US"/>
    </w:rPr>
  </w:style>
  <w:style w:type="paragraph" w:styleId="af0">
    <w:name w:val="Body Text"/>
    <w:basedOn w:val="a0"/>
    <w:link w:val="af1"/>
    <w:unhideWhenUsed/>
    <w:rsid w:val="000D55D8"/>
    <w:rPr>
      <w:sz w:val="16"/>
      <w:szCs w:val="20"/>
      <w:lang w:eastAsia="ru-RU"/>
    </w:rPr>
  </w:style>
  <w:style w:type="character" w:customStyle="1" w:styleId="af1">
    <w:name w:val="Основной текст Знак"/>
    <w:basedOn w:val="a1"/>
    <w:link w:val="af0"/>
    <w:rsid w:val="000D55D8"/>
    <w:rPr>
      <w:rFonts w:eastAsia="Calibri"/>
      <w:sz w:val="16"/>
      <w:szCs w:val="20"/>
      <w:lang w:eastAsia="ru-RU"/>
    </w:rPr>
  </w:style>
  <w:style w:type="paragraph" w:styleId="22">
    <w:name w:val="List Bullet 2"/>
    <w:basedOn w:val="a0"/>
    <w:autoRedefine/>
    <w:unhideWhenUsed/>
    <w:rsid w:val="000D55D8"/>
    <w:pPr>
      <w:widowControl w:val="0"/>
      <w:overflowPunct w:val="0"/>
      <w:autoSpaceDE w:val="0"/>
      <w:autoSpaceDN w:val="0"/>
      <w:adjustRightInd w:val="0"/>
      <w:ind w:firstLine="851"/>
      <w:contextualSpacing/>
      <w:jc w:val="both"/>
    </w:pPr>
    <w:rPr>
      <w:rFonts w:eastAsia="Times New Roman"/>
      <w:bCs/>
      <w:sz w:val="26"/>
      <w:szCs w:val="26"/>
      <w:lang w:eastAsia="ru-RU"/>
    </w:rPr>
  </w:style>
  <w:style w:type="paragraph" w:styleId="af2">
    <w:name w:val="Title"/>
    <w:basedOn w:val="a0"/>
    <w:link w:val="af3"/>
    <w:qFormat/>
    <w:rsid w:val="000D55D8"/>
    <w:pPr>
      <w:suppressLineNumbers/>
      <w:tabs>
        <w:tab w:val="left" w:pos="709"/>
      </w:tabs>
      <w:suppressAutoHyphens/>
      <w:spacing w:before="120" w:after="120" w:line="100" w:lineRule="atLeast"/>
    </w:pPr>
    <w:rPr>
      <w:rFonts w:eastAsia="Times New Roman"/>
      <w:i/>
      <w:iCs/>
      <w:color w:val="00000A"/>
      <w:lang w:eastAsia="ru-RU"/>
    </w:rPr>
  </w:style>
  <w:style w:type="character" w:customStyle="1" w:styleId="af3">
    <w:name w:val="Название Знак"/>
    <w:basedOn w:val="a1"/>
    <w:link w:val="af2"/>
    <w:rsid w:val="000D55D8"/>
    <w:rPr>
      <w:rFonts w:eastAsia="Times New Roman"/>
      <w:i/>
      <w:iCs/>
      <w:color w:val="00000A"/>
      <w:szCs w:val="24"/>
      <w:lang w:eastAsia="ru-RU"/>
    </w:rPr>
  </w:style>
  <w:style w:type="paragraph" w:styleId="af4">
    <w:name w:val="Body Text Indent"/>
    <w:basedOn w:val="a0"/>
    <w:link w:val="af5"/>
    <w:rsid w:val="000D55D8"/>
    <w:pPr>
      <w:tabs>
        <w:tab w:val="left" w:pos="709"/>
      </w:tabs>
      <w:suppressAutoHyphens/>
      <w:spacing w:after="120" w:line="100" w:lineRule="atLeast"/>
      <w:ind w:left="283"/>
    </w:pPr>
    <w:rPr>
      <w:rFonts w:eastAsia="Times New Roman"/>
      <w:color w:val="00000A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0D55D8"/>
  </w:style>
  <w:style w:type="paragraph" w:styleId="af6">
    <w:name w:val="Subtitle"/>
    <w:basedOn w:val="a0"/>
    <w:next w:val="a0"/>
    <w:link w:val="af7"/>
    <w:qFormat/>
    <w:rsid w:val="000D55D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7">
    <w:name w:val="Подзаголовок Знак"/>
    <w:basedOn w:val="a1"/>
    <w:link w:val="af6"/>
    <w:rsid w:val="000D55D8"/>
    <w:rPr>
      <w:rFonts w:ascii="Cambria" w:eastAsia="Times New Roman" w:hAnsi="Cambria"/>
      <w:szCs w:val="24"/>
    </w:rPr>
  </w:style>
  <w:style w:type="paragraph" w:styleId="23">
    <w:name w:val="Body Text 2"/>
    <w:basedOn w:val="a0"/>
    <w:link w:val="24"/>
    <w:rsid w:val="000D55D8"/>
    <w:pPr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basedOn w:val="a1"/>
    <w:link w:val="23"/>
    <w:rsid w:val="000D55D8"/>
    <w:rPr>
      <w:rFonts w:eastAsia="Times New Roman"/>
      <w:szCs w:val="24"/>
    </w:rPr>
  </w:style>
  <w:style w:type="paragraph" w:styleId="25">
    <w:name w:val="Body Text Indent 2"/>
    <w:basedOn w:val="a0"/>
    <w:link w:val="26"/>
    <w:rsid w:val="000D55D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1"/>
    <w:link w:val="25"/>
    <w:rsid w:val="000D55D8"/>
    <w:rPr>
      <w:rFonts w:eastAsia="Times New Roman"/>
      <w:sz w:val="20"/>
      <w:szCs w:val="20"/>
    </w:rPr>
  </w:style>
  <w:style w:type="paragraph" w:styleId="32">
    <w:name w:val="Body Text Indent 3"/>
    <w:basedOn w:val="a0"/>
    <w:link w:val="33"/>
    <w:semiHidden/>
    <w:unhideWhenUsed/>
    <w:rsid w:val="000D55D8"/>
    <w:pPr>
      <w:ind w:left="33"/>
    </w:pPr>
    <w:rPr>
      <w:rFonts w:eastAsia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semiHidden/>
    <w:rsid w:val="000D55D8"/>
    <w:rPr>
      <w:rFonts w:eastAsia="Times New Roman"/>
      <w:sz w:val="20"/>
      <w:szCs w:val="20"/>
      <w:lang w:eastAsia="ru-RU"/>
    </w:rPr>
  </w:style>
  <w:style w:type="character" w:styleId="af8">
    <w:name w:val="Hyperlink"/>
    <w:uiPriority w:val="99"/>
    <w:unhideWhenUsed/>
    <w:rsid w:val="000D55D8"/>
    <w:rPr>
      <w:color w:val="0000FF"/>
      <w:u w:val="single"/>
    </w:rPr>
  </w:style>
  <w:style w:type="character" w:styleId="af9">
    <w:name w:val="FollowedHyperlink"/>
    <w:semiHidden/>
    <w:unhideWhenUsed/>
    <w:rsid w:val="000D55D8"/>
    <w:rPr>
      <w:color w:val="800080"/>
      <w:u w:val="single"/>
    </w:rPr>
  </w:style>
  <w:style w:type="character" w:styleId="afa">
    <w:name w:val="Strong"/>
    <w:uiPriority w:val="22"/>
    <w:qFormat/>
    <w:rsid w:val="000D55D8"/>
    <w:rPr>
      <w:b/>
      <w:bCs/>
    </w:rPr>
  </w:style>
  <w:style w:type="character" w:styleId="afb">
    <w:name w:val="Emphasis"/>
    <w:uiPriority w:val="20"/>
    <w:qFormat/>
    <w:rsid w:val="000D55D8"/>
    <w:rPr>
      <w:i/>
      <w:iCs/>
    </w:rPr>
  </w:style>
  <w:style w:type="paragraph" w:styleId="a">
    <w:name w:val="Document Map"/>
    <w:basedOn w:val="a0"/>
    <w:link w:val="afc"/>
    <w:semiHidden/>
    <w:unhideWhenUsed/>
    <w:rsid w:val="000D55D8"/>
    <w:pPr>
      <w:numPr>
        <w:numId w:val="2"/>
      </w:numPr>
      <w:shd w:val="clear" w:color="auto" w:fill="000080"/>
    </w:pPr>
    <w:rPr>
      <w:rFonts w:ascii="Tahoma" w:eastAsia="Times New Roman" w:hAnsi="Tahoma"/>
    </w:rPr>
  </w:style>
  <w:style w:type="character" w:customStyle="1" w:styleId="afc">
    <w:name w:val="Схема документа Знак"/>
    <w:basedOn w:val="a1"/>
    <w:link w:val="a"/>
    <w:semiHidden/>
    <w:rsid w:val="000D55D8"/>
    <w:rPr>
      <w:rFonts w:ascii="Tahoma" w:eastAsia="Times New Roman" w:hAnsi="Tahoma"/>
      <w:szCs w:val="24"/>
      <w:shd w:val="clear" w:color="auto" w:fill="000080"/>
    </w:rPr>
  </w:style>
  <w:style w:type="paragraph" w:styleId="afd">
    <w:name w:val="Normal (Web)"/>
    <w:basedOn w:val="a0"/>
    <w:uiPriority w:val="99"/>
    <w:unhideWhenUsed/>
    <w:rsid w:val="000D55D8"/>
    <w:pPr>
      <w:spacing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  <w:style w:type="paragraph" w:styleId="HTML">
    <w:name w:val="HTML Preformatted"/>
    <w:basedOn w:val="a0"/>
    <w:link w:val="HTML0"/>
    <w:semiHidden/>
    <w:unhideWhenUsed/>
    <w:rsid w:val="000D55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HTML0">
    <w:name w:val="Стандартный HTML Знак"/>
    <w:basedOn w:val="a1"/>
    <w:link w:val="HTML"/>
    <w:semiHidden/>
    <w:rsid w:val="000D55D8"/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e">
    <w:name w:val="annotation subject"/>
    <w:basedOn w:val="a6"/>
    <w:next w:val="a6"/>
    <w:link w:val="aff"/>
    <w:semiHidden/>
    <w:unhideWhenUsed/>
    <w:rsid w:val="000D55D8"/>
    <w:rPr>
      <w:b/>
      <w:bCs/>
    </w:rPr>
  </w:style>
  <w:style w:type="character" w:customStyle="1" w:styleId="aff">
    <w:name w:val="Тема примечания Знак"/>
    <w:basedOn w:val="a7"/>
    <w:link w:val="afe"/>
    <w:semiHidden/>
    <w:rsid w:val="000D55D8"/>
    <w:rPr>
      <w:b/>
      <w:bCs/>
    </w:rPr>
  </w:style>
  <w:style w:type="paragraph" w:styleId="aff0">
    <w:name w:val="Balloon Text"/>
    <w:basedOn w:val="a0"/>
    <w:link w:val="aff1"/>
    <w:unhideWhenUsed/>
    <w:rsid w:val="000D55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1"/>
    <w:link w:val="aff0"/>
    <w:rsid w:val="000D55D8"/>
    <w:rPr>
      <w:rFonts w:ascii="Tahoma" w:eastAsia="Times New Roman" w:hAnsi="Tahoma" w:cs="Tahoma"/>
      <w:sz w:val="16"/>
      <w:szCs w:val="16"/>
      <w:lang w:eastAsia="ru-RU"/>
    </w:rPr>
  </w:style>
  <w:style w:type="table" w:styleId="aff2">
    <w:name w:val="Table Grid"/>
    <w:basedOn w:val="a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No Spacing"/>
    <w:qFormat/>
    <w:rsid w:val="000D55D8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lang w:eastAsia="zh-CN" w:bidi="hi-IN"/>
    </w:rPr>
  </w:style>
  <w:style w:type="paragraph" w:styleId="aff4">
    <w:name w:val="List Paragraph"/>
    <w:basedOn w:val="a0"/>
    <w:qFormat/>
    <w:rsid w:val="000D55D8"/>
    <w:pPr>
      <w:ind w:left="720"/>
      <w:contextualSpacing/>
    </w:pPr>
  </w:style>
  <w:style w:type="paragraph" w:styleId="aff5">
    <w:name w:val="Intense Quote"/>
    <w:basedOn w:val="a0"/>
    <w:next w:val="a0"/>
    <w:link w:val="aff6"/>
    <w:qFormat/>
    <w:rsid w:val="000D55D8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i/>
      <w:iCs/>
      <w:color w:val="5B9BD5"/>
    </w:rPr>
  </w:style>
  <w:style w:type="character" w:customStyle="1" w:styleId="aff6">
    <w:name w:val="Выделенная цитата Знак"/>
    <w:basedOn w:val="a1"/>
    <w:link w:val="aff5"/>
    <w:rsid w:val="000D55D8"/>
    <w:rPr>
      <w:rFonts w:eastAsia="Calibri"/>
      <w:i/>
      <w:iCs/>
      <w:color w:val="5B9BD5"/>
    </w:rPr>
  </w:style>
  <w:style w:type="table" w:styleId="-2">
    <w:name w:val="Colorful Shading Accent 2"/>
    <w:basedOn w:val="a2"/>
    <w:rsid w:val="000D55D8"/>
    <w:rPr>
      <w:rFonts w:ascii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3">
    <w:name w:val="Medium Grid 3 Accent 3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Light Grid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5">
    <w:name w:val="Medium Grid 3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6">
    <w:name w:val="Medium Grid 2 Accent 6"/>
    <w:basedOn w:val="a2"/>
    <w:rsid w:val="000D55D8"/>
    <w:rPr>
      <w:rFonts w:ascii="Cambria" w:eastAsia="Times New Roman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paragraph" w:styleId="aff7">
    <w:name w:val="TOC Heading"/>
    <w:basedOn w:val="1"/>
    <w:next w:val="a0"/>
    <w:qFormat/>
    <w:rsid w:val="000D55D8"/>
    <w:pPr>
      <w:keepLines/>
      <w:spacing w:before="240" w:line="259" w:lineRule="auto"/>
      <w:outlineLvl w:val="9"/>
    </w:pPr>
    <w:rPr>
      <w:rFonts w:ascii="Calibri Light" w:hAnsi="Calibri Light"/>
      <w:color w:val="2E74B5"/>
      <w:sz w:val="32"/>
      <w:szCs w:val="32"/>
    </w:rPr>
  </w:style>
  <w:style w:type="paragraph" w:customStyle="1" w:styleId="aff8">
    <w:name w:val="Стиль"/>
    <w:rsid w:val="000D55D8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lang w:eastAsia="ru-RU"/>
    </w:rPr>
  </w:style>
  <w:style w:type="numbering" w:customStyle="1" w:styleId="13">
    <w:name w:val="Нет списка1"/>
    <w:next w:val="a3"/>
    <w:semiHidden/>
    <w:unhideWhenUsed/>
    <w:rsid w:val="000D55D8"/>
  </w:style>
  <w:style w:type="paragraph" w:customStyle="1" w:styleId="14">
    <w:name w:val="Цитата1"/>
    <w:basedOn w:val="a0"/>
    <w:rsid w:val="000D55D8"/>
    <w:pPr>
      <w:ind w:left="-851" w:right="-1192" w:firstLine="851"/>
      <w:jc w:val="center"/>
    </w:pPr>
    <w:rPr>
      <w:rFonts w:eastAsia="Times New Roman"/>
      <w:b/>
      <w:sz w:val="28"/>
      <w:szCs w:val="20"/>
      <w:lang w:eastAsia="ru-RU"/>
    </w:rPr>
  </w:style>
  <w:style w:type="paragraph" w:customStyle="1" w:styleId="Style11">
    <w:name w:val="Style11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lang w:eastAsia="ru-RU"/>
    </w:rPr>
  </w:style>
  <w:style w:type="paragraph" w:customStyle="1" w:styleId="Style24">
    <w:name w:val="Style24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lang w:eastAsia="ru-RU"/>
    </w:rPr>
  </w:style>
  <w:style w:type="paragraph" w:customStyle="1" w:styleId="Style94">
    <w:name w:val="Style94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18">
    <w:name w:val="Style1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9">
    <w:name w:val="Style9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17">
    <w:name w:val="Style117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18">
    <w:name w:val="Style118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eastAsia="Times New Roman" w:hAnsi="Tahoma" w:cs="Tahoma"/>
      <w:lang w:eastAsia="ru-RU"/>
    </w:rPr>
  </w:style>
  <w:style w:type="paragraph" w:customStyle="1" w:styleId="Style46">
    <w:name w:val="Style46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89">
    <w:name w:val="Style18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52">
    <w:name w:val="Style52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eastAsia="ru-RU"/>
    </w:rPr>
  </w:style>
  <w:style w:type="paragraph" w:customStyle="1" w:styleId="Style21">
    <w:name w:val="Style21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25">
    <w:name w:val="Style2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28">
    <w:name w:val="Style2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39">
    <w:name w:val="Style39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47">
    <w:name w:val="Style4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61">
    <w:name w:val="Style61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67">
    <w:name w:val="Style67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72">
    <w:name w:val="Style72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83">
    <w:name w:val="Style83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1">
    <w:name w:val="Style91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95">
    <w:name w:val="Style9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4">
    <w:name w:val="Style12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35">
    <w:name w:val="Style13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139">
    <w:name w:val="Style139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166">
    <w:name w:val="Style166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8">
    <w:name w:val="Style128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02">
    <w:name w:val="Style102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eastAsia="Times New Roman" w:hAnsi="Tahoma" w:cs="Tahoma"/>
      <w:lang w:eastAsia="ru-RU"/>
    </w:rPr>
  </w:style>
  <w:style w:type="paragraph" w:customStyle="1" w:styleId="Style17">
    <w:name w:val="Style1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79">
    <w:name w:val="Style79"/>
    <w:basedOn w:val="a0"/>
    <w:rsid w:val="000D55D8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eastAsia="ru-RU"/>
    </w:rPr>
  </w:style>
  <w:style w:type="paragraph" w:customStyle="1" w:styleId="Style66">
    <w:name w:val="Style66"/>
    <w:basedOn w:val="a0"/>
    <w:rsid w:val="000D55D8"/>
    <w:pPr>
      <w:widowControl w:val="0"/>
      <w:autoSpaceDE w:val="0"/>
      <w:autoSpaceDN w:val="0"/>
      <w:adjustRightInd w:val="0"/>
      <w:spacing w:line="240" w:lineRule="exact"/>
    </w:pPr>
    <w:rPr>
      <w:rFonts w:ascii="Tahoma" w:eastAsia="Times New Roman" w:hAnsi="Tahoma" w:cs="Tahoma"/>
      <w:lang w:eastAsia="ru-RU"/>
    </w:rPr>
  </w:style>
  <w:style w:type="paragraph" w:customStyle="1" w:styleId="Style164">
    <w:name w:val="Style164"/>
    <w:basedOn w:val="a0"/>
    <w:rsid w:val="000D55D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89">
    <w:name w:val="Style89"/>
    <w:basedOn w:val="a0"/>
    <w:rsid w:val="000D55D8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Style142">
    <w:name w:val="Style142"/>
    <w:basedOn w:val="a0"/>
    <w:rsid w:val="000D55D8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eastAsia="Times New Roman" w:hAnsi="Tahoma" w:cs="Tahoma"/>
      <w:lang w:eastAsia="ru-RU"/>
    </w:rPr>
  </w:style>
  <w:style w:type="paragraph" w:customStyle="1" w:styleId="Style145">
    <w:name w:val="Style145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146">
    <w:name w:val="Style146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147">
    <w:name w:val="Style147"/>
    <w:basedOn w:val="a0"/>
    <w:rsid w:val="000D55D8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eastAsia="Times New Roman" w:hAnsi="Tahoma" w:cs="Tahoma"/>
      <w:lang w:eastAsia="ru-RU"/>
    </w:rPr>
  </w:style>
  <w:style w:type="paragraph" w:customStyle="1" w:styleId="Style173">
    <w:name w:val="Style173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15">
    <w:name w:val="Обычный1"/>
    <w:rsid w:val="000D55D8"/>
    <w:pPr>
      <w:widowControl w:val="0"/>
      <w:snapToGrid w:val="0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0D55D8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lang w:eastAsia="ru-RU"/>
    </w:rPr>
  </w:style>
  <w:style w:type="paragraph" w:customStyle="1" w:styleId="Style37">
    <w:name w:val="Style37"/>
    <w:basedOn w:val="a0"/>
    <w:rsid w:val="000D55D8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4">
    <w:name w:val="Style1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86">
    <w:name w:val="Style86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93">
    <w:name w:val="Style93"/>
    <w:basedOn w:val="a0"/>
    <w:rsid w:val="000D55D8"/>
    <w:pPr>
      <w:widowControl w:val="0"/>
      <w:autoSpaceDE w:val="0"/>
      <w:autoSpaceDN w:val="0"/>
      <w:adjustRightInd w:val="0"/>
      <w:spacing w:line="317" w:lineRule="exact"/>
    </w:pPr>
    <w:rPr>
      <w:rFonts w:ascii="Tahoma" w:eastAsia="Times New Roman" w:hAnsi="Tahoma" w:cs="Tahoma"/>
      <w:lang w:eastAsia="ru-RU"/>
    </w:rPr>
  </w:style>
  <w:style w:type="paragraph" w:customStyle="1" w:styleId="Style184">
    <w:name w:val="Style18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2">
    <w:name w:val="Style152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6">
    <w:name w:val="Style156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57">
    <w:name w:val="Style5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05">
    <w:name w:val="Style10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Default">
    <w:name w:val="Default"/>
    <w:rsid w:val="000D55D8"/>
    <w:pPr>
      <w:autoSpaceDE w:val="0"/>
      <w:autoSpaceDN w:val="0"/>
      <w:adjustRightInd w:val="0"/>
    </w:pPr>
    <w:rPr>
      <w:color w:val="000000"/>
    </w:rPr>
  </w:style>
  <w:style w:type="paragraph" w:customStyle="1" w:styleId="aff9">
    <w:name w:val="Знак Знак"/>
    <w:basedOn w:val="a0"/>
    <w:rsid w:val="000D55D8"/>
    <w:pPr>
      <w:spacing w:after="160" w:line="240" w:lineRule="exact"/>
    </w:pPr>
    <w:rPr>
      <w:rFonts w:ascii="Verdana" w:eastAsia="Times New Roman" w:hAnsi="Verdana"/>
      <w:sz w:val="20"/>
      <w:lang w:val="en-US"/>
    </w:rPr>
  </w:style>
  <w:style w:type="character" w:customStyle="1" w:styleId="FontStyle207">
    <w:name w:val="Font Style207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0">
    <w:name w:val="Font Style210"/>
    <w:rsid w:val="000D55D8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7">
    <w:name w:val="Font Style227"/>
    <w:rsid w:val="000D55D8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67">
    <w:name w:val="Font Style267"/>
    <w:rsid w:val="000D55D8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rsid w:val="000D55D8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rsid w:val="000D55D8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26">
    <w:name w:val="Font Style226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0D55D8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69">
    <w:name w:val="Font Style269"/>
    <w:rsid w:val="000D55D8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80">
    <w:name w:val="Font Style280"/>
    <w:rsid w:val="000D55D8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44">
    <w:name w:val="Font Style244"/>
    <w:rsid w:val="000D55D8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rsid w:val="000D55D8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0D55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0D55D8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rsid w:val="000D55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0D55D8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2">
    <w:name w:val="Font Style202"/>
    <w:rsid w:val="000D55D8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0D55D8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0D55D8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34">
    <w:name w:val="Font Style234"/>
    <w:rsid w:val="000D55D8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rsid w:val="000D55D8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rsid w:val="000D55D8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rsid w:val="000D55D8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rsid w:val="000D55D8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9">
    <w:name w:val="Font Style209"/>
    <w:rsid w:val="000D55D8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49">
    <w:name w:val="Font Style249"/>
    <w:rsid w:val="000D55D8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1">
    <w:name w:val="Font Style211"/>
    <w:rsid w:val="000D55D8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64">
    <w:name w:val="Font Style264"/>
    <w:rsid w:val="000D55D8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1">
    <w:name w:val="Font Style271"/>
    <w:rsid w:val="000D55D8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rsid w:val="000D55D8"/>
    <w:rPr>
      <w:rFonts w:ascii="Century Schoolbook" w:hAnsi="Century Schoolbook" w:cs="Century Schoolbook" w:hint="default"/>
      <w:sz w:val="20"/>
      <w:szCs w:val="20"/>
    </w:rPr>
  </w:style>
  <w:style w:type="character" w:customStyle="1" w:styleId="71">
    <w:name w:val="Знак Знак7"/>
    <w:rsid w:val="000D55D8"/>
    <w:rPr>
      <w:sz w:val="36"/>
    </w:rPr>
  </w:style>
  <w:style w:type="character" w:customStyle="1" w:styleId="61">
    <w:name w:val="Знак Знак6"/>
    <w:rsid w:val="000D55D8"/>
    <w:rPr>
      <w:sz w:val="28"/>
    </w:rPr>
  </w:style>
  <w:style w:type="character" w:customStyle="1" w:styleId="FontStyle214">
    <w:name w:val="Font Style214"/>
    <w:rsid w:val="000D55D8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rsid w:val="000D55D8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rsid w:val="000D55D8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rsid w:val="000D55D8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rsid w:val="000D55D8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308">
    <w:name w:val="Font Style308"/>
    <w:rsid w:val="000D55D8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3">
    <w:name w:val="Font Style293"/>
    <w:rsid w:val="000D55D8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9">
    <w:name w:val="Font Style299"/>
    <w:rsid w:val="000D55D8"/>
    <w:rPr>
      <w:rFonts w:ascii="Impact" w:hAnsi="Impact" w:cs="Impact" w:hint="default"/>
      <w:i/>
      <w:iCs/>
      <w:sz w:val="28"/>
      <w:szCs w:val="28"/>
    </w:rPr>
  </w:style>
  <w:style w:type="character" w:customStyle="1" w:styleId="FontStyle270">
    <w:name w:val="Font Style270"/>
    <w:rsid w:val="000D55D8"/>
    <w:rPr>
      <w:rFonts w:ascii="Microsoft Sans Serif" w:hAnsi="Microsoft Sans Serif" w:cs="Microsoft Sans Serif" w:hint="default"/>
      <w:spacing w:val="-10"/>
      <w:sz w:val="46"/>
      <w:szCs w:val="46"/>
    </w:rPr>
  </w:style>
  <w:style w:type="numbering" w:customStyle="1" w:styleId="27">
    <w:name w:val="Нет списка2"/>
    <w:next w:val="a3"/>
    <w:semiHidden/>
    <w:unhideWhenUsed/>
    <w:rsid w:val="000D55D8"/>
  </w:style>
  <w:style w:type="paragraph" w:customStyle="1" w:styleId="affa">
    <w:name w:val="Базовый"/>
    <w:rsid w:val="000D55D8"/>
    <w:pPr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customStyle="1" w:styleId="affb">
    <w:name w:val="Без интервала Знак"/>
    <w:rsid w:val="000D55D8"/>
  </w:style>
  <w:style w:type="character" w:customStyle="1" w:styleId="ListLabel1">
    <w:name w:val="ListLabel 1"/>
    <w:rsid w:val="000D55D8"/>
  </w:style>
  <w:style w:type="character" w:customStyle="1" w:styleId="ListLabel2">
    <w:name w:val="ListLabel 2"/>
    <w:rsid w:val="000D55D8"/>
  </w:style>
  <w:style w:type="character" w:customStyle="1" w:styleId="ListLabel3">
    <w:name w:val="ListLabel 3"/>
    <w:rsid w:val="000D55D8"/>
  </w:style>
  <w:style w:type="character" w:customStyle="1" w:styleId="ListLabel4">
    <w:name w:val="ListLabel 4"/>
    <w:rsid w:val="000D55D8"/>
    <w:rPr>
      <w:rFonts w:cs="Symbol"/>
    </w:rPr>
  </w:style>
  <w:style w:type="character" w:customStyle="1" w:styleId="ListLabel5">
    <w:name w:val="ListLabel 5"/>
    <w:rsid w:val="000D55D8"/>
    <w:rPr>
      <w:rFonts w:cs="Courier New"/>
    </w:rPr>
  </w:style>
  <w:style w:type="character" w:customStyle="1" w:styleId="ListLabel6">
    <w:name w:val="ListLabel 6"/>
    <w:rsid w:val="000D55D8"/>
    <w:rPr>
      <w:rFonts w:cs="Wingdings"/>
    </w:rPr>
  </w:style>
  <w:style w:type="character" w:customStyle="1" w:styleId="ListLabel7">
    <w:name w:val="ListLabel 7"/>
    <w:rsid w:val="000D55D8"/>
    <w:rPr>
      <w:rFonts w:cs="Symbol"/>
      <w:sz w:val="20"/>
    </w:rPr>
  </w:style>
  <w:style w:type="character" w:customStyle="1" w:styleId="ListLabel8">
    <w:name w:val="ListLabel 8"/>
    <w:rsid w:val="000D55D8"/>
    <w:rPr>
      <w:rFonts w:cs="Wingdings"/>
      <w:sz w:val="20"/>
    </w:rPr>
  </w:style>
  <w:style w:type="character" w:customStyle="1" w:styleId="affc">
    <w:name w:val="Маркеры списка"/>
    <w:rsid w:val="000D55D8"/>
    <w:rPr>
      <w:rFonts w:ascii="OpenSymbol" w:eastAsia="OpenSymbol" w:hAnsi="OpenSymbol" w:cs="OpenSymbol"/>
    </w:rPr>
  </w:style>
  <w:style w:type="character" w:customStyle="1" w:styleId="affd">
    <w:name w:val="Символ нумерации"/>
    <w:rsid w:val="000D55D8"/>
  </w:style>
  <w:style w:type="paragraph" w:customStyle="1" w:styleId="affe">
    <w:name w:val="Заголовок"/>
    <w:basedOn w:val="affa"/>
    <w:next w:val="af0"/>
    <w:rsid w:val="000D55D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character" w:customStyle="1" w:styleId="16">
    <w:name w:val="Основной текст Знак1"/>
    <w:rsid w:val="000D55D8"/>
    <w:rPr>
      <w:rFonts w:ascii="Times New Roman" w:eastAsia="Times New Roman" w:hAnsi="Times New Roman" w:cs="Times New Roman"/>
      <w:color w:val="00000A"/>
      <w:sz w:val="24"/>
      <w:szCs w:val="24"/>
      <w:lang w:val="en-US" w:eastAsia="en-US"/>
    </w:rPr>
  </w:style>
  <w:style w:type="paragraph" w:customStyle="1" w:styleId="afff">
    <w:name w:val="Содержимое врезки"/>
    <w:basedOn w:val="af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sz w:val="24"/>
      <w:szCs w:val="24"/>
      <w:lang w:val="en-US" w:eastAsia="en-US"/>
    </w:rPr>
  </w:style>
  <w:style w:type="paragraph" w:customStyle="1" w:styleId="afff0">
    <w:name w:val="Содержимое таблицы"/>
    <w:basedOn w:val="affa"/>
    <w:rsid w:val="000D55D8"/>
    <w:pPr>
      <w:suppressLineNumbers/>
    </w:pPr>
  </w:style>
  <w:style w:type="paragraph" w:customStyle="1" w:styleId="afff1">
    <w:name w:val="Заголовок таблицы"/>
    <w:basedOn w:val="afff0"/>
    <w:rsid w:val="000D55D8"/>
    <w:pPr>
      <w:jc w:val="center"/>
    </w:pPr>
    <w:rPr>
      <w:b/>
      <w:bCs/>
    </w:rPr>
  </w:style>
  <w:style w:type="paragraph" w:customStyle="1" w:styleId="17">
    <w:name w:val="Абзац списка1"/>
    <w:basedOn w:val="a0"/>
    <w:rsid w:val="000D55D8"/>
    <w:pPr>
      <w:ind w:left="720"/>
      <w:contextualSpacing/>
    </w:pPr>
    <w:rPr>
      <w:rFonts w:ascii="Cambria" w:eastAsia="Times New Roman" w:hAnsi="Cambria"/>
      <w:lang w:val="en-US"/>
    </w:rPr>
  </w:style>
  <w:style w:type="paragraph" w:customStyle="1" w:styleId="18">
    <w:name w:val="стиль1"/>
    <w:basedOn w:val="a0"/>
    <w:rsid w:val="000D55D8"/>
    <w:pPr>
      <w:spacing w:before="100" w:beforeAutospacing="1" w:after="100" w:afterAutospacing="1"/>
    </w:pPr>
    <w:rPr>
      <w:rFonts w:ascii="Arial" w:eastAsia="Times New Roman" w:hAnsi="Arial" w:cs="Arial"/>
      <w:lang w:eastAsia="ru-RU"/>
    </w:rPr>
  </w:style>
  <w:style w:type="character" w:customStyle="1" w:styleId="FontStyle66">
    <w:name w:val="Font Style66"/>
    <w:rsid w:val="000D55D8"/>
    <w:rPr>
      <w:rFonts w:ascii="Times New Roman" w:hAnsi="Times New Roman" w:cs="Times New Roman"/>
      <w:sz w:val="22"/>
      <w:szCs w:val="22"/>
    </w:rPr>
  </w:style>
  <w:style w:type="paragraph" w:customStyle="1" w:styleId="Style29">
    <w:name w:val="Style29"/>
    <w:basedOn w:val="a0"/>
    <w:rsid w:val="000D55D8"/>
    <w:pPr>
      <w:widowControl w:val="0"/>
      <w:autoSpaceDE w:val="0"/>
      <w:autoSpaceDN w:val="0"/>
      <w:adjustRightInd w:val="0"/>
      <w:spacing w:line="317" w:lineRule="exact"/>
      <w:ind w:firstLine="523"/>
      <w:jc w:val="both"/>
    </w:pPr>
    <w:rPr>
      <w:rFonts w:eastAsia="Times New Roman"/>
      <w:lang w:eastAsia="ru-RU"/>
    </w:rPr>
  </w:style>
  <w:style w:type="numbering" w:customStyle="1" w:styleId="110">
    <w:name w:val="Нет списка11"/>
    <w:next w:val="a3"/>
    <w:semiHidden/>
    <w:unhideWhenUsed/>
    <w:rsid w:val="000D55D8"/>
  </w:style>
  <w:style w:type="table" w:customStyle="1" w:styleId="19">
    <w:name w:val="Сетка таблицы1"/>
    <w:basedOn w:val="a2"/>
    <w:next w:val="aff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">
    <w:name w:val="Светлая сетка - Акцент 52"/>
    <w:basedOn w:val="a2"/>
    <w:next w:val="-5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8">
    <w:name w:val="Абзац списка2"/>
    <w:basedOn w:val="a0"/>
    <w:rsid w:val="000D55D8"/>
    <w:pPr>
      <w:ind w:left="720"/>
      <w:contextualSpacing/>
    </w:pPr>
    <w:rPr>
      <w:rFonts w:eastAsia="Times New Roman"/>
    </w:rPr>
  </w:style>
  <w:style w:type="paragraph" w:customStyle="1" w:styleId="310">
    <w:name w:val="Основной текст (3)1"/>
    <w:basedOn w:val="a0"/>
    <w:rsid w:val="000D55D8"/>
    <w:pPr>
      <w:shd w:val="clear" w:color="auto" w:fill="FFFFFF"/>
      <w:spacing w:after="420" w:line="235" w:lineRule="exact"/>
    </w:pPr>
    <w:rPr>
      <w:rFonts w:ascii="Century Schoolbook" w:eastAsia="Times New Roman" w:hAnsi="Century Schoolbook"/>
      <w:sz w:val="20"/>
      <w:szCs w:val="20"/>
      <w:shd w:val="clear" w:color="auto" w:fill="FFFFFF"/>
    </w:rPr>
  </w:style>
  <w:style w:type="paragraph" w:customStyle="1" w:styleId="western">
    <w:name w:val="western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610">
    <w:name w:val="Основной текст (61)"/>
    <w:rsid w:val="000D55D8"/>
    <w:rPr>
      <w:rFonts w:ascii="Times New Roman" w:hAnsi="Times New Roman"/>
      <w:spacing w:val="0"/>
      <w:sz w:val="23"/>
    </w:rPr>
  </w:style>
  <w:style w:type="character" w:customStyle="1" w:styleId="132">
    <w:name w:val="Основной текст (13)2"/>
    <w:rsid w:val="000D55D8"/>
    <w:rPr>
      <w:rFonts w:ascii="Century Schoolbook" w:hAnsi="Century Schoolbook"/>
      <w:b/>
      <w:sz w:val="20"/>
    </w:rPr>
  </w:style>
  <w:style w:type="character" w:customStyle="1" w:styleId="61MicrosoftSansSerif">
    <w:name w:val="Основной текст (61) + Microsoft Sans Serif"/>
    <w:aliases w:val="8,5 pt,Полужирный,Интервал 0 pt"/>
    <w:rsid w:val="000D55D8"/>
    <w:rPr>
      <w:rFonts w:ascii="Microsoft Sans Serif" w:eastAsia="Times New Roman" w:hAnsi="Microsoft Sans Serif"/>
      <w:b/>
      <w:spacing w:val="-10"/>
      <w:sz w:val="17"/>
    </w:rPr>
  </w:style>
  <w:style w:type="character" w:customStyle="1" w:styleId="1a">
    <w:name w:val="Основной текст + Полужирный1"/>
    <w:aliases w:val="Курсив3"/>
    <w:rsid w:val="000D55D8"/>
    <w:rPr>
      <w:rFonts w:ascii="Century Schoolbook" w:hAnsi="Century Schoolbook"/>
      <w:b/>
      <w:i/>
      <w:sz w:val="18"/>
    </w:rPr>
  </w:style>
  <w:style w:type="paragraph" w:customStyle="1" w:styleId="721">
    <w:name w:val="Заголовок №7 (2)1"/>
    <w:basedOn w:val="a0"/>
    <w:rsid w:val="000D55D8"/>
    <w:pPr>
      <w:shd w:val="clear" w:color="auto" w:fill="FFFFFF"/>
      <w:spacing w:before="180" w:line="235" w:lineRule="exact"/>
      <w:jc w:val="center"/>
      <w:outlineLvl w:val="6"/>
    </w:pPr>
    <w:rPr>
      <w:rFonts w:ascii="Century Schoolbook" w:eastAsia="Times New Roman" w:hAnsi="Century Schoolbook"/>
      <w:b/>
      <w:sz w:val="20"/>
      <w:szCs w:val="20"/>
      <w:shd w:val="clear" w:color="auto" w:fill="FFFFFF"/>
    </w:rPr>
  </w:style>
  <w:style w:type="paragraph" w:customStyle="1" w:styleId="c7">
    <w:name w:val="c7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0D55D8"/>
    <w:rPr>
      <w:rFonts w:cs="Times New Roman"/>
    </w:rPr>
  </w:style>
  <w:style w:type="paragraph" w:customStyle="1" w:styleId="Style4">
    <w:name w:val="Style4"/>
    <w:basedOn w:val="a0"/>
    <w:rsid w:val="000D55D8"/>
    <w:pPr>
      <w:widowControl w:val="0"/>
      <w:autoSpaceDE w:val="0"/>
      <w:autoSpaceDN w:val="0"/>
      <w:adjustRightInd w:val="0"/>
      <w:spacing w:line="226" w:lineRule="exact"/>
      <w:ind w:hanging="278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259"/>
      <w:jc w:val="both"/>
    </w:pPr>
    <w:rPr>
      <w:rFonts w:eastAsia="Times New Roman"/>
      <w:lang w:eastAsia="ru-RU"/>
    </w:rPr>
  </w:style>
  <w:style w:type="paragraph" w:customStyle="1" w:styleId="Style3">
    <w:name w:val="Style3"/>
    <w:basedOn w:val="a0"/>
    <w:rsid w:val="000D55D8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1">
    <w:name w:val="Font Style11"/>
    <w:rsid w:val="000D55D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0D55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">
    <w:name w:val="Font Style13"/>
    <w:rsid w:val="000D55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0D55D8"/>
    <w:rPr>
      <w:rFonts w:ascii="Times New Roman" w:hAnsi="Times New Roman" w:cs="Times New Roman"/>
      <w:i/>
      <w:iCs/>
      <w:sz w:val="16"/>
      <w:szCs w:val="16"/>
    </w:rPr>
  </w:style>
  <w:style w:type="table" w:customStyle="1" w:styleId="TableGrid">
    <w:name w:val="TableGrid"/>
    <w:rsid w:val="000D55D8"/>
    <w:rPr>
      <w:rFonts w:ascii="Calibri" w:eastAsia="Times New Roman" w:hAnsi="Calibr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(4) + 12 pt,Курсив12,Основной текст (4) + 12 pt2,Курсив11"/>
    <w:rsid w:val="000D55D8"/>
    <w:rPr>
      <w:rFonts w:ascii="Microsoft Sans Serif" w:hAnsi="Microsoft Sans Serif"/>
      <w:b/>
      <w:spacing w:val="-10"/>
      <w:sz w:val="17"/>
    </w:rPr>
  </w:style>
  <w:style w:type="paragraph" w:customStyle="1" w:styleId="Style19">
    <w:name w:val="Style19"/>
    <w:basedOn w:val="a0"/>
    <w:rsid w:val="000D55D8"/>
    <w:pPr>
      <w:widowControl w:val="0"/>
      <w:autoSpaceDE w:val="0"/>
      <w:autoSpaceDN w:val="0"/>
      <w:adjustRightInd w:val="0"/>
      <w:spacing w:line="206" w:lineRule="exact"/>
      <w:jc w:val="center"/>
    </w:pPr>
    <w:rPr>
      <w:rFonts w:eastAsia="Times New Roman"/>
      <w:lang w:eastAsia="ru-RU"/>
    </w:rPr>
  </w:style>
  <w:style w:type="character" w:customStyle="1" w:styleId="FontStyle27">
    <w:name w:val="Font Style27"/>
    <w:rsid w:val="000D55D8"/>
    <w:rPr>
      <w:rFonts w:ascii="Times New Roman" w:hAnsi="Times New Roman"/>
      <w:sz w:val="18"/>
    </w:rPr>
  </w:style>
  <w:style w:type="character" w:customStyle="1" w:styleId="apple-converted-space">
    <w:name w:val="apple-converted-space"/>
    <w:rsid w:val="000D55D8"/>
  </w:style>
  <w:style w:type="paragraph" w:customStyle="1" w:styleId="Style82">
    <w:name w:val="Style8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eastAsia="Times New Roman" w:hAnsi="Tahoma" w:cs="Tahoma"/>
      <w:lang w:eastAsia="ru-RU"/>
    </w:rPr>
  </w:style>
  <w:style w:type="character" w:customStyle="1" w:styleId="FontStyle253">
    <w:name w:val="Font Style253"/>
    <w:rsid w:val="000D55D8"/>
    <w:rPr>
      <w:rFonts w:ascii="Microsoft Sans Serif" w:hAnsi="Microsoft Sans Serif"/>
      <w:sz w:val="18"/>
    </w:rPr>
  </w:style>
  <w:style w:type="paragraph" w:customStyle="1" w:styleId="311">
    <w:name w:val="Основной текст 31"/>
    <w:basedOn w:val="a0"/>
    <w:rsid w:val="000D55D8"/>
    <w:pPr>
      <w:widowControl w:val="0"/>
      <w:tabs>
        <w:tab w:val="left" w:pos="567"/>
      </w:tabs>
    </w:pPr>
    <w:rPr>
      <w:rFonts w:eastAsia="Times New Roman"/>
      <w:sz w:val="28"/>
      <w:szCs w:val="20"/>
      <w:lang w:eastAsia="ru-RU"/>
    </w:rPr>
  </w:style>
  <w:style w:type="paragraph" w:customStyle="1" w:styleId="msonormalcxspmiddlecxspmiddle">
    <w:name w:val="msonormalcxspmiddlecxspmiddle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cxsplast">
    <w:name w:val="msonormalcxspmiddlecxsplast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77">
    <w:name w:val="Style7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p6">
    <w:name w:val="p6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11">
    <w:name w:val="Сетка таблицы11"/>
    <w:basedOn w:val="a2"/>
    <w:next w:val="aff2"/>
    <w:uiPriority w:val="59"/>
    <w:rsid w:val="000D55D8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a0"/>
    <w:rsid w:val="00687B26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3">
    <w:name w:val="c3"/>
    <w:basedOn w:val="a0"/>
    <w:rsid w:val="0011647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1">
    <w:name w:val="c11"/>
    <w:basedOn w:val="a1"/>
    <w:rsid w:val="00116471"/>
  </w:style>
  <w:style w:type="paragraph" w:customStyle="1" w:styleId="c9">
    <w:name w:val="c9"/>
    <w:basedOn w:val="a0"/>
    <w:rsid w:val="00116471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4">
    <w:name w:val="c14"/>
    <w:basedOn w:val="a0"/>
    <w:rsid w:val="0011647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0">
    <w:name w:val="c20"/>
    <w:basedOn w:val="a1"/>
    <w:rsid w:val="00116471"/>
  </w:style>
  <w:style w:type="paragraph" w:customStyle="1" w:styleId="c1">
    <w:name w:val="c1"/>
    <w:basedOn w:val="a0"/>
    <w:rsid w:val="00DF457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1"/>
    <w:rsid w:val="00DF4577"/>
  </w:style>
  <w:style w:type="paragraph" w:customStyle="1" w:styleId="article-renderblock">
    <w:name w:val="article-render__block"/>
    <w:basedOn w:val="a0"/>
    <w:rsid w:val="00782D6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2">
    <w:name w:val="c12"/>
    <w:basedOn w:val="a0"/>
    <w:rsid w:val="001E758B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3">
    <w:name w:val="c13"/>
    <w:basedOn w:val="a0"/>
    <w:rsid w:val="001E758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5">
    <w:name w:val="c5"/>
    <w:basedOn w:val="a1"/>
    <w:rsid w:val="001E758B"/>
  </w:style>
  <w:style w:type="paragraph" w:customStyle="1" w:styleId="c18">
    <w:name w:val="c18"/>
    <w:basedOn w:val="a0"/>
    <w:rsid w:val="001E758B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337697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90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59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140401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5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0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79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60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2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64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53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57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9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6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657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03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15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7796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5338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7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8806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49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1975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1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6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4683C3-10E8-42B6-9EA0-B51A4B694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</dc:creator>
  <cp:lastModifiedBy>добро</cp:lastModifiedBy>
  <cp:revision>28</cp:revision>
  <cp:lastPrinted>2019-12-08T18:20:00Z</cp:lastPrinted>
  <dcterms:created xsi:type="dcterms:W3CDTF">2016-11-27T14:46:00Z</dcterms:created>
  <dcterms:modified xsi:type="dcterms:W3CDTF">2020-03-15T20:40:00Z</dcterms:modified>
</cp:coreProperties>
</file>